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20" w:rsidRPr="00761914" w:rsidRDefault="00843F14" w:rsidP="00851E20">
      <w:pPr>
        <w:pStyle w:val="NormalWeb"/>
        <w:keepLines/>
        <w:spacing w:before="120" w:beforeAutospacing="0" w:after="120" w:afterAutospacing="0"/>
        <w:jc w:val="center"/>
        <w:rPr>
          <w:rFonts w:asciiTheme="majorHAnsi" w:hAnsiTheme="majorHAnsi"/>
          <w:b/>
          <w:kern w:val="24"/>
          <w:sz w:val="32"/>
          <w:szCs w:val="28"/>
          <w:u w:val="single"/>
        </w:rPr>
      </w:pPr>
      <w:r w:rsidRPr="00761914">
        <w:rPr>
          <w:rFonts w:asciiTheme="majorHAnsi" w:hAnsiTheme="majorHAnsi"/>
          <w:b/>
          <w:kern w:val="24"/>
          <w:sz w:val="32"/>
          <w:szCs w:val="28"/>
          <w:u w:val="single"/>
        </w:rPr>
        <w:t>HOJA DE VIDA</w:t>
      </w:r>
    </w:p>
    <w:p w:rsidR="00C65CD6" w:rsidRPr="00896864" w:rsidRDefault="00C65CD6" w:rsidP="009D06AE">
      <w:pPr>
        <w:pStyle w:val="NormalWeb"/>
        <w:keepLines/>
        <w:numPr>
          <w:ilvl w:val="0"/>
          <w:numId w:val="26"/>
        </w:numPr>
        <w:spacing w:before="120" w:beforeAutospacing="0" w:after="120" w:afterAutospacing="0"/>
        <w:ind w:left="0" w:hanging="426"/>
        <w:rPr>
          <w:b/>
          <w:kern w:val="24"/>
          <w:u w:val="double"/>
        </w:rPr>
      </w:pPr>
      <w:r w:rsidRPr="00896864">
        <w:rPr>
          <w:b/>
          <w:kern w:val="24"/>
          <w:u w:val="double"/>
        </w:rPr>
        <w:t xml:space="preserve">Datos Personales </w:t>
      </w:r>
    </w:p>
    <w:p w:rsidR="00C65CD6" w:rsidRPr="00896864" w:rsidRDefault="00851E20" w:rsidP="00896864">
      <w:pPr>
        <w:keepLines/>
        <w:spacing w:before="120" w:after="120"/>
        <w:jc w:val="both"/>
        <w:rPr>
          <w:kern w:val="24"/>
        </w:rPr>
      </w:pPr>
      <w:r w:rsidRPr="00896864">
        <w:rPr>
          <w:b/>
          <w:kern w:val="24"/>
        </w:rPr>
        <w:t>Nombre</w:t>
      </w:r>
      <w:r w:rsidR="00C65CD6" w:rsidRPr="00896864">
        <w:rPr>
          <w:b/>
          <w:kern w:val="24"/>
        </w:rPr>
        <w:t>:</w:t>
      </w:r>
      <w:r w:rsidR="00896864" w:rsidRPr="00896864">
        <w:rPr>
          <w:b/>
          <w:kern w:val="24"/>
        </w:rPr>
        <w:tab/>
      </w:r>
      <w:r w:rsidR="00896864" w:rsidRPr="00896864">
        <w:rPr>
          <w:b/>
          <w:kern w:val="24"/>
        </w:rPr>
        <w:tab/>
      </w:r>
      <w:r w:rsidR="00896864" w:rsidRPr="00896864">
        <w:rPr>
          <w:b/>
          <w:kern w:val="24"/>
        </w:rPr>
        <w:tab/>
      </w:r>
      <w:r w:rsidR="00896864" w:rsidRPr="00896864">
        <w:rPr>
          <w:b/>
          <w:iCs/>
          <w:kern w:val="24"/>
        </w:rPr>
        <w:tab/>
      </w:r>
      <w:r w:rsidR="00713642" w:rsidRPr="00896864">
        <w:rPr>
          <w:iCs/>
          <w:kern w:val="24"/>
        </w:rPr>
        <w:t>Patricia Corina Montellano Barriga</w:t>
      </w:r>
    </w:p>
    <w:p w:rsidR="00896864" w:rsidRDefault="00896864" w:rsidP="00896864">
      <w:pPr>
        <w:pStyle w:val="NormalWeb"/>
        <w:keepLines/>
        <w:spacing w:before="120" w:beforeAutospacing="0" w:after="120" w:afterAutospacing="0"/>
        <w:jc w:val="both"/>
        <w:rPr>
          <w:b/>
          <w:bCs/>
          <w:kern w:val="24"/>
        </w:rPr>
      </w:pPr>
      <w:r>
        <w:rPr>
          <w:b/>
          <w:bCs/>
          <w:kern w:val="24"/>
        </w:rPr>
        <w:t>F</w:t>
      </w:r>
      <w:r w:rsidRPr="00896864">
        <w:rPr>
          <w:b/>
          <w:bCs/>
          <w:kern w:val="24"/>
        </w:rPr>
        <w:t>echa de nacimiento:</w:t>
      </w:r>
      <w:r w:rsidRPr="00896864">
        <w:rPr>
          <w:bCs/>
          <w:kern w:val="24"/>
        </w:rPr>
        <w:t xml:space="preserve"> </w:t>
      </w:r>
      <w:r>
        <w:rPr>
          <w:bCs/>
          <w:kern w:val="24"/>
        </w:rPr>
        <w:tab/>
      </w:r>
      <w:r>
        <w:rPr>
          <w:bCs/>
          <w:kern w:val="24"/>
        </w:rPr>
        <w:tab/>
      </w:r>
      <w:r w:rsidRPr="00896864">
        <w:rPr>
          <w:bCs/>
          <w:kern w:val="24"/>
        </w:rPr>
        <w:t>4 de junio de 1978</w:t>
      </w:r>
    </w:p>
    <w:p w:rsidR="00C65CD6" w:rsidRPr="00896864" w:rsidRDefault="00294DFB" w:rsidP="00896864">
      <w:pPr>
        <w:pStyle w:val="NormalWeb"/>
        <w:keepLines/>
        <w:spacing w:before="120" w:beforeAutospacing="0" w:after="120" w:afterAutospacing="0"/>
        <w:jc w:val="both"/>
        <w:rPr>
          <w:b/>
          <w:kern w:val="24"/>
        </w:rPr>
      </w:pPr>
      <w:r w:rsidRPr="00896864">
        <w:rPr>
          <w:b/>
          <w:bCs/>
          <w:kern w:val="24"/>
        </w:rPr>
        <w:t>Lugar</w:t>
      </w:r>
      <w:r w:rsidR="00896864">
        <w:rPr>
          <w:b/>
          <w:bCs/>
          <w:kern w:val="24"/>
        </w:rPr>
        <w:t>:</w:t>
      </w:r>
      <w:r w:rsidR="00896864" w:rsidRPr="00896864">
        <w:rPr>
          <w:b/>
          <w:bCs/>
          <w:kern w:val="24"/>
        </w:rPr>
        <w:tab/>
      </w:r>
      <w:r w:rsidR="00896864">
        <w:rPr>
          <w:b/>
          <w:bCs/>
          <w:kern w:val="24"/>
        </w:rPr>
        <w:tab/>
      </w:r>
      <w:r w:rsidR="00896864">
        <w:rPr>
          <w:b/>
          <w:bCs/>
          <w:kern w:val="24"/>
        </w:rPr>
        <w:tab/>
      </w:r>
      <w:r w:rsidR="00896864">
        <w:rPr>
          <w:b/>
          <w:bCs/>
          <w:kern w:val="24"/>
        </w:rPr>
        <w:tab/>
      </w:r>
      <w:r w:rsidRPr="00896864">
        <w:rPr>
          <w:bCs/>
          <w:kern w:val="24"/>
        </w:rPr>
        <w:t>Sucre - Bolivia</w:t>
      </w:r>
    </w:p>
    <w:p w:rsidR="00CD3D1E" w:rsidRDefault="00CD3D1E" w:rsidP="00896864">
      <w:pPr>
        <w:pStyle w:val="NormalWeb"/>
        <w:keepLines/>
        <w:spacing w:before="120" w:beforeAutospacing="0" w:after="120" w:afterAutospacing="0"/>
        <w:jc w:val="both"/>
        <w:rPr>
          <w:b/>
          <w:bCs/>
          <w:kern w:val="24"/>
        </w:rPr>
      </w:pPr>
      <w:r>
        <w:rPr>
          <w:b/>
          <w:bCs/>
          <w:kern w:val="24"/>
        </w:rPr>
        <w:t>Carnet de identidad:</w:t>
      </w:r>
      <w:r>
        <w:rPr>
          <w:b/>
          <w:bCs/>
          <w:kern w:val="24"/>
        </w:rPr>
        <w:tab/>
      </w:r>
      <w:r>
        <w:rPr>
          <w:b/>
          <w:bCs/>
          <w:kern w:val="24"/>
        </w:rPr>
        <w:tab/>
      </w:r>
      <w:r w:rsidRPr="00CD3D1E">
        <w:rPr>
          <w:bCs/>
          <w:kern w:val="24"/>
        </w:rPr>
        <w:t>3649968 Chuquisaca</w:t>
      </w:r>
    </w:p>
    <w:p w:rsidR="00BD6193" w:rsidRDefault="00294DFB" w:rsidP="007D58D6">
      <w:pPr>
        <w:pStyle w:val="NormalWeb"/>
        <w:keepLines/>
        <w:spacing w:before="120" w:beforeAutospacing="0" w:after="120" w:afterAutospacing="0"/>
        <w:ind w:left="3540" w:hanging="3540"/>
        <w:rPr>
          <w:bCs/>
          <w:kern w:val="24"/>
        </w:rPr>
      </w:pPr>
      <w:r w:rsidRPr="00896864">
        <w:rPr>
          <w:b/>
          <w:bCs/>
          <w:kern w:val="24"/>
        </w:rPr>
        <w:t>Dirección</w:t>
      </w:r>
      <w:r w:rsidR="00C65CD6" w:rsidRPr="00896864">
        <w:rPr>
          <w:b/>
          <w:bCs/>
          <w:kern w:val="24"/>
        </w:rPr>
        <w:t>:</w:t>
      </w:r>
      <w:r w:rsidR="0040322F" w:rsidRPr="00896864">
        <w:rPr>
          <w:b/>
          <w:bCs/>
          <w:kern w:val="24"/>
        </w:rPr>
        <w:tab/>
      </w:r>
      <w:r w:rsidR="007D58D6" w:rsidRPr="007D58D6">
        <w:rPr>
          <w:bCs/>
          <w:kern w:val="24"/>
        </w:rPr>
        <w:t>Calle</w:t>
      </w:r>
      <w:r w:rsidR="007D58D6">
        <w:rPr>
          <w:bCs/>
          <w:kern w:val="24"/>
        </w:rPr>
        <w:t xml:space="preserve"> </w:t>
      </w:r>
      <w:r w:rsidR="007D58D6" w:rsidRPr="007D58D6">
        <w:rPr>
          <w:bCs/>
          <w:kern w:val="24"/>
        </w:rPr>
        <w:t>C</w:t>
      </w:r>
      <w:r w:rsidR="007D58D6">
        <w:rPr>
          <w:bCs/>
          <w:kern w:val="24"/>
        </w:rPr>
        <w:t>opavillque</w:t>
      </w:r>
      <w:r w:rsidR="007D58D6" w:rsidRPr="007D58D6">
        <w:rPr>
          <w:bCs/>
          <w:kern w:val="24"/>
        </w:rPr>
        <w:t>No.</w:t>
      </w:r>
      <w:r w:rsidR="00843F14" w:rsidRPr="007D58D6">
        <w:rPr>
          <w:bCs/>
          <w:kern w:val="24"/>
        </w:rPr>
        <w:t>1</w:t>
      </w:r>
      <w:r w:rsidR="007D58D6" w:rsidRPr="007D58D6">
        <w:rPr>
          <w:bCs/>
          <w:kern w:val="24"/>
        </w:rPr>
        <w:t>,</w:t>
      </w:r>
      <w:r w:rsidR="007D58D6">
        <w:rPr>
          <w:bCs/>
          <w:kern w:val="24"/>
        </w:rPr>
        <w:t xml:space="preserve"> Urbanización las Retamas (Tujsupaya) Sucre - Bolivia</w:t>
      </w:r>
      <w:r w:rsidR="00843F14" w:rsidRPr="00843F14">
        <w:rPr>
          <w:bCs/>
          <w:kern w:val="24"/>
        </w:rPr>
        <w:t xml:space="preserve"> </w:t>
      </w:r>
      <w:r w:rsidR="00BD6193">
        <w:rPr>
          <w:bCs/>
          <w:kern w:val="24"/>
        </w:rPr>
        <w:t xml:space="preserve">  </w:t>
      </w:r>
      <w:r w:rsidR="003378F6" w:rsidRPr="00896864">
        <w:rPr>
          <w:bCs/>
          <w:kern w:val="24"/>
        </w:rPr>
        <w:t xml:space="preserve"> </w:t>
      </w:r>
    </w:p>
    <w:p w:rsidR="00C65CD6" w:rsidRPr="00896864" w:rsidRDefault="00C65CD6" w:rsidP="00896864">
      <w:pPr>
        <w:pStyle w:val="NormalWeb"/>
        <w:keepLines/>
        <w:spacing w:before="120" w:beforeAutospacing="0" w:after="120" w:afterAutospacing="0"/>
        <w:jc w:val="both"/>
        <w:rPr>
          <w:b/>
          <w:kern w:val="24"/>
        </w:rPr>
      </w:pPr>
      <w:r w:rsidRPr="00896864">
        <w:rPr>
          <w:b/>
          <w:bCs/>
          <w:kern w:val="24"/>
        </w:rPr>
        <w:t>T</w:t>
      </w:r>
      <w:r w:rsidR="00896864" w:rsidRPr="00896864">
        <w:rPr>
          <w:b/>
          <w:bCs/>
          <w:kern w:val="24"/>
        </w:rPr>
        <w:t>eléfono</w:t>
      </w:r>
      <w:r w:rsidRPr="00896864">
        <w:rPr>
          <w:b/>
          <w:bCs/>
          <w:kern w:val="24"/>
        </w:rPr>
        <w:t>:</w:t>
      </w:r>
      <w:r w:rsidR="00896864" w:rsidRPr="00896864">
        <w:rPr>
          <w:b/>
          <w:bCs/>
          <w:kern w:val="24"/>
        </w:rPr>
        <w:tab/>
      </w:r>
      <w:r w:rsidR="00896864" w:rsidRPr="00896864">
        <w:rPr>
          <w:b/>
          <w:bCs/>
          <w:kern w:val="24"/>
        </w:rPr>
        <w:tab/>
      </w:r>
      <w:r w:rsidR="00896864" w:rsidRPr="00896864">
        <w:rPr>
          <w:b/>
          <w:bCs/>
          <w:kern w:val="24"/>
        </w:rPr>
        <w:tab/>
      </w:r>
      <w:r w:rsidR="00896864" w:rsidRPr="00896864">
        <w:rPr>
          <w:b/>
          <w:bCs/>
          <w:kern w:val="24"/>
        </w:rPr>
        <w:tab/>
      </w:r>
      <w:r w:rsidR="003378F6" w:rsidRPr="00896864">
        <w:rPr>
          <w:bCs/>
          <w:kern w:val="24"/>
        </w:rPr>
        <w:t>77738492</w:t>
      </w:r>
      <w:r w:rsidRPr="00896864">
        <w:rPr>
          <w:b/>
          <w:bCs/>
          <w:kern w:val="24"/>
        </w:rPr>
        <w:t> </w:t>
      </w:r>
      <w:r w:rsidR="0046613E">
        <w:rPr>
          <w:b/>
          <w:bCs/>
          <w:kern w:val="24"/>
        </w:rPr>
        <w:t>/ 4-6453643</w:t>
      </w:r>
    </w:p>
    <w:p w:rsidR="00C65CD6" w:rsidRPr="00896864" w:rsidRDefault="00896864" w:rsidP="00896864">
      <w:pPr>
        <w:pStyle w:val="NormalWeb"/>
        <w:keepLines/>
        <w:spacing w:before="120" w:beforeAutospacing="0" w:after="120" w:afterAutospacing="0"/>
        <w:jc w:val="both"/>
        <w:rPr>
          <w:bCs/>
          <w:kern w:val="24"/>
        </w:rPr>
      </w:pPr>
      <w:r w:rsidRPr="00896864">
        <w:rPr>
          <w:b/>
          <w:bCs/>
          <w:kern w:val="24"/>
        </w:rPr>
        <w:t>e-mail</w:t>
      </w:r>
      <w:r w:rsidR="00C65CD6" w:rsidRPr="00896864">
        <w:rPr>
          <w:b/>
          <w:bCs/>
          <w:kern w:val="24"/>
        </w:rPr>
        <w:t>:</w:t>
      </w:r>
      <w:r w:rsidRPr="00896864">
        <w:rPr>
          <w:b/>
          <w:bCs/>
          <w:kern w:val="24"/>
        </w:rPr>
        <w:tab/>
      </w:r>
      <w:r>
        <w:rPr>
          <w:bCs/>
          <w:kern w:val="24"/>
        </w:rPr>
        <w:tab/>
      </w:r>
      <w:r>
        <w:rPr>
          <w:bCs/>
          <w:kern w:val="24"/>
        </w:rPr>
        <w:tab/>
      </w:r>
      <w:r w:rsidR="000F1F1C" w:rsidRPr="00896864">
        <w:rPr>
          <w:bCs/>
          <w:kern w:val="24"/>
        </w:rPr>
        <w:t xml:space="preserve"> </w:t>
      </w:r>
      <w:hyperlink r:id="rId7" w:history="1">
        <w:r w:rsidR="00E2216F" w:rsidRPr="001E086D">
          <w:rPr>
            <w:rStyle w:val="Hipervnculo"/>
            <w:bCs/>
            <w:kern w:val="24"/>
          </w:rPr>
          <w:t>pmontellano@fundepco.org</w:t>
        </w:r>
      </w:hyperlink>
      <w:r w:rsidR="003378F6" w:rsidRPr="00896864">
        <w:rPr>
          <w:bCs/>
          <w:kern w:val="24"/>
        </w:rPr>
        <w:t xml:space="preserve"> </w:t>
      </w:r>
      <w:r w:rsidR="00E2216F">
        <w:rPr>
          <w:bCs/>
          <w:kern w:val="24"/>
        </w:rPr>
        <w:t xml:space="preserve">/ </w:t>
      </w:r>
      <w:hyperlink r:id="rId8" w:history="1">
        <w:r w:rsidR="00B50D2A" w:rsidRPr="001740B6">
          <w:rPr>
            <w:rStyle w:val="Hipervnculo"/>
            <w:bCs/>
            <w:kern w:val="24"/>
          </w:rPr>
          <w:t>patriciamontellano@gmail.com</w:t>
        </w:r>
      </w:hyperlink>
      <w:r w:rsidR="007D58D6">
        <w:rPr>
          <w:bCs/>
          <w:kern w:val="24"/>
        </w:rPr>
        <w:t xml:space="preserve"> </w:t>
      </w:r>
    </w:p>
    <w:p w:rsidR="00294DFB" w:rsidRDefault="00896864" w:rsidP="00851E20">
      <w:pPr>
        <w:pStyle w:val="NormalWeb"/>
        <w:keepLines/>
        <w:spacing w:before="120" w:beforeAutospacing="0" w:after="120" w:afterAutospacing="0"/>
        <w:jc w:val="both"/>
        <w:rPr>
          <w:kern w:val="24"/>
        </w:rPr>
      </w:pPr>
      <w:r w:rsidRPr="00896864">
        <w:rPr>
          <w:b/>
          <w:kern w:val="24"/>
        </w:rPr>
        <w:t>Estado Civil:</w:t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</w:r>
      <w:r>
        <w:rPr>
          <w:kern w:val="24"/>
        </w:rPr>
        <w:tab/>
        <w:t>Casada</w:t>
      </w:r>
    </w:p>
    <w:p w:rsidR="00896864" w:rsidRPr="00896864" w:rsidRDefault="00896864" w:rsidP="00851E20">
      <w:pPr>
        <w:pStyle w:val="NormalWeb"/>
        <w:keepLines/>
        <w:spacing w:before="120" w:beforeAutospacing="0" w:after="120" w:afterAutospacing="0"/>
        <w:jc w:val="both"/>
        <w:rPr>
          <w:kern w:val="24"/>
        </w:rPr>
      </w:pPr>
    </w:p>
    <w:p w:rsidR="003378F6" w:rsidRPr="00896864" w:rsidRDefault="00C65CD6" w:rsidP="00896864">
      <w:pPr>
        <w:keepLines/>
        <w:numPr>
          <w:ilvl w:val="0"/>
          <w:numId w:val="2"/>
        </w:numPr>
        <w:tabs>
          <w:tab w:val="clear" w:pos="720"/>
        </w:tabs>
        <w:spacing w:before="120" w:after="120"/>
        <w:ind w:left="0"/>
        <w:rPr>
          <w:b/>
          <w:kern w:val="24"/>
          <w:u w:val="double"/>
        </w:rPr>
      </w:pPr>
      <w:r w:rsidRPr="00896864">
        <w:rPr>
          <w:b/>
          <w:bCs/>
          <w:kern w:val="24"/>
          <w:u w:val="double"/>
        </w:rPr>
        <w:t>Estudios  </w:t>
      </w:r>
      <w:r w:rsidR="00896864" w:rsidRPr="00896864">
        <w:rPr>
          <w:b/>
          <w:bCs/>
          <w:kern w:val="24"/>
          <w:u w:val="double"/>
        </w:rPr>
        <w:t>Superiores</w:t>
      </w:r>
    </w:p>
    <w:p w:rsidR="00843F14" w:rsidRDefault="00896864" w:rsidP="00851E20">
      <w:pPr>
        <w:pStyle w:val="Logro"/>
        <w:keepLines/>
        <w:numPr>
          <w:ilvl w:val="0"/>
          <w:numId w:val="0"/>
        </w:numPr>
        <w:spacing w:before="120" w:after="120" w:line="240" w:lineRule="auto"/>
        <w:jc w:val="left"/>
        <w:rPr>
          <w:rFonts w:ascii="Times New Roman" w:hAnsi="Times New Roman"/>
          <w:spacing w:val="0"/>
          <w:kern w:val="24"/>
          <w:sz w:val="24"/>
          <w:szCs w:val="24"/>
        </w:rPr>
      </w:pPr>
      <w:r>
        <w:rPr>
          <w:rFonts w:ascii="Times New Roman" w:hAnsi="Times New Roman"/>
          <w:spacing w:val="0"/>
          <w:kern w:val="24"/>
          <w:sz w:val="24"/>
          <w:szCs w:val="24"/>
        </w:rPr>
        <w:t xml:space="preserve">Ciencias de la </w:t>
      </w:r>
      <w:r w:rsidR="003378F6" w:rsidRPr="00896864">
        <w:rPr>
          <w:rFonts w:ascii="Times New Roman" w:hAnsi="Times New Roman"/>
          <w:spacing w:val="0"/>
          <w:kern w:val="24"/>
          <w:sz w:val="24"/>
          <w:szCs w:val="24"/>
        </w:rPr>
        <w:t>Comunicación Social Unive</w:t>
      </w:r>
      <w:r w:rsidR="00294DFB" w:rsidRPr="00896864">
        <w:rPr>
          <w:rFonts w:ascii="Times New Roman" w:hAnsi="Times New Roman"/>
          <w:spacing w:val="0"/>
          <w:kern w:val="24"/>
          <w:sz w:val="24"/>
          <w:szCs w:val="24"/>
        </w:rPr>
        <w:t xml:space="preserve">rsidad Mayor </w:t>
      </w:r>
      <w:r w:rsidR="00CD3D1E">
        <w:rPr>
          <w:rFonts w:ascii="Times New Roman" w:hAnsi="Times New Roman"/>
          <w:spacing w:val="0"/>
          <w:kern w:val="24"/>
          <w:sz w:val="24"/>
          <w:szCs w:val="24"/>
        </w:rPr>
        <w:t>de San Andrés, Mención Comunicación y Educación</w:t>
      </w:r>
      <w:r w:rsidR="002A45A6">
        <w:rPr>
          <w:rFonts w:ascii="Times New Roman" w:hAnsi="Times New Roman"/>
          <w:spacing w:val="0"/>
          <w:kern w:val="24"/>
          <w:sz w:val="24"/>
          <w:szCs w:val="24"/>
        </w:rPr>
        <w:t>.</w:t>
      </w:r>
    </w:p>
    <w:p w:rsidR="003378F6" w:rsidRPr="00896864" w:rsidRDefault="00CD3D1E" w:rsidP="00851E20">
      <w:pPr>
        <w:pStyle w:val="Logro"/>
        <w:keepLines/>
        <w:numPr>
          <w:ilvl w:val="0"/>
          <w:numId w:val="0"/>
        </w:numPr>
        <w:spacing w:before="120" w:after="120" w:line="240" w:lineRule="auto"/>
        <w:jc w:val="left"/>
        <w:rPr>
          <w:rFonts w:ascii="Times New Roman" w:hAnsi="Times New Roman"/>
          <w:spacing w:val="0"/>
          <w:kern w:val="24"/>
          <w:sz w:val="24"/>
          <w:szCs w:val="24"/>
        </w:rPr>
      </w:pPr>
      <w:r>
        <w:rPr>
          <w:rFonts w:ascii="Times New Roman" w:hAnsi="Times New Roman"/>
          <w:spacing w:val="0"/>
          <w:kern w:val="24"/>
          <w:sz w:val="24"/>
          <w:szCs w:val="24"/>
        </w:rPr>
        <w:t xml:space="preserve"> </w:t>
      </w:r>
    </w:p>
    <w:p w:rsidR="00843F14" w:rsidRDefault="00843F14" w:rsidP="00CD3D1E">
      <w:pPr>
        <w:keepLines/>
        <w:numPr>
          <w:ilvl w:val="0"/>
          <w:numId w:val="3"/>
        </w:numPr>
        <w:tabs>
          <w:tab w:val="clear" w:pos="720"/>
          <w:tab w:val="num" w:pos="0"/>
        </w:tabs>
        <w:spacing w:before="120" w:after="120"/>
        <w:ind w:left="0"/>
        <w:rPr>
          <w:b/>
          <w:kern w:val="24"/>
          <w:u w:val="double"/>
        </w:rPr>
      </w:pPr>
      <w:r>
        <w:rPr>
          <w:b/>
          <w:kern w:val="24"/>
          <w:u w:val="double"/>
        </w:rPr>
        <w:t>Reconocimiento</w:t>
      </w:r>
      <w:r w:rsidR="00C677A2">
        <w:rPr>
          <w:b/>
          <w:kern w:val="24"/>
          <w:u w:val="double"/>
        </w:rPr>
        <w:t>s</w:t>
      </w:r>
    </w:p>
    <w:p w:rsidR="00D6765B" w:rsidRDefault="00843F14" w:rsidP="00D6765B">
      <w:pPr>
        <w:keepLines/>
        <w:spacing w:before="120" w:after="120"/>
        <w:ind w:left="2835" w:hanging="2835"/>
        <w:rPr>
          <w:kern w:val="24"/>
        </w:rPr>
      </w:pPr>
      <w:r w:rsidRPr="00843F14">
        <w:rPr>
          <w:kern w:val="24"/>
        </w:rPr>
        <w:t>Diciembre 2010</w:t>
      </w:r>
      <w:r>
        <w:rPr>
          <w:kern w:val="24"/>
        </w:rPr>
        <w:tab/>
        <w:t xml:space="preserve">Reconocimiento por el </w:t>
      </w:r>
      <w:r w:rsidR="00E9258E">
        <w:rPr>
          <w:kern w:val="24"/>
        </w:rPr>
        <w:t>apoyo constante a al educación en el Distrito de Trinidad.</w:t>
      </w:r>
      <w:r>
        <w:rPr>
          <w:kern w:val="24"/>
        </w:rPr>
        <w:t xml:space="preserve"> Otorgado por SEDUCA Beni, Dirección Distrital de Educación Trinidad, Junta Escolar de Distrito Trinidad y Gobierno Municipal de la Santísima Trinidad.   </w:t>
      </w:r>
    </w:p>
    <w:p w:rsidR="007D58D6" w:rsidRDefault="007D58D6" w:rsidP="00D6765B">
      <w:pPr>
        <w:keepLines/>
        <w:spacing w:before="120" w:after="120"/>
        <w:ind w:left="2835" w:hanging="2835"/>
        <w:rPr>
          <w:kern w:val="24"/>
        </w:rPr>
      </w:pPr>
      <w:r>
        <w:rPr>
          <w:kern w:val="24"/>
        </w:rPr>
        <w:t>19 Agosto 2011</w:t>
      </w:r>
      <w:r>
        <w:rPr>
          <w:kern w:val="24"/>
        </w:rPr>
        <w:tab/>
        <w:t>Huésped Distinguida de la Ciudad Santa Ana del Yacuma, por el trabajo realizado en el Municipio junto a Fundepco. Como responsable de capacitación FUNDEPCO BENI.</w:t>
      </w:r>
    </w:p>
    <w:p w:rsidR="00D6765B" w:rsidRDefault="00D6765B" w:rsidP="00D6765B">
      <w:pPr>
        <w:keepLines/>
        <w:spacing w:before="120" w:after="120"/>
        <w:rPr>
          <w:b/>
          <w:kern w:val="24"/>
          <w:u w:val="double"/>
        </w:rPr>
      </w:pPr>
      <w:r>
        <w:rPr>
          <w:kern w:val="24"/>
        </w:rPr>
        <w:t xml:space="preserve">b. </w:t>
      </w:r>
      <w:r w:rsidR="002A45A6">
        <w:rPr>
          <w:b/>
          <w:kern w:val="24"/>
          <w:u w:val="double"/>
        </w:rPr>
        <w:t>Cursos de formación</w:t>
      </w:r>
    </w:p>
    <w:p w:rsidR="00C677A2" w:rsidRDefault="00C677A2" w:rsidP="00D6765B">
      <w:pPr>
        <w:keepLines/>
        <w:spacing w:before="120" w:after="120"/>
        <w:ind w:left="2835" w:hanging="2835"/>
        <w:rPr>
          <w:kern w:val="24"/>
        </w:rPr>
      </w:pPr>
    </w:p>
    <w:p w:rsidR="00CD3D1E" w:rsidRPr="002C25B2" w:rsidRDefault="002C25B2" w:rsidP="00D6765B">
      <w:pPr>
        <w:keepLines/>
        <w:spacing w:before="120" w:after="120"/>
        <w:ind w:left="2835" w:hanging="2835"/>
        <w:rPr>
          <w:kern w:val="24"/>
        </w:rPr>
      </w:pPr>
      <w:r>
        <w:rPr>
          <w:kern w:val="24"/>
        </w:rPr>
        <w:t>7 al 10 f</w:t>
      </w:r>
      <w:r w:rsidRPr="002C25B2">
        <w:rPr>
          <w:kern w:val="24"/>
        </w:rPr>
        <w:t>ebrero del 2012</w:t>
      </w:r>
      <w:r>
        <w:rPr>
          <w:kern w:val="24"/>
        </w:rPr>
        <w:tab/>
        <w:t>Negocios y Competitividad para emprendimientos con personas</w:t>
      </w:r>
      <w:r w:rsidR="00303C72">
        <w:rPr>
          <w:kern w:val="24"/>
        </w:rPr>
        <w:t xml:space="preserve"> adultas </w:t>
      </w:r>
      <w:r>
        <w:rPr>
          <w:kern w:val="24"/>
        </w:rPr>
        <w:t>mayores. HELP AGE Internacional.</w:t>
      </w:r>
      <w:r w:rsidR="002A45A6" w:rsidRPr="002C25B2">
        <w:rPr>
          <w:kern w:val="24"/>
        </w:rPr>
        <w:t xml:space="preserve"> </w:t>
      </w:r>
      <w:r w:rsidR="00CD3D1E" w:rsidRPr="002C25B2">
        <w:rPr>
          <w:kern w:val="24"/>
        </w:rPr>
        <w:t xml:space="preserve"> </w:t>
      </w:r>
    </w:p>
    <w:p w:rsidR="002C25B2" w:rsidRDefault="002C25B2" w:rsidP="00DA7614">
      <w:pPr>
        <w:keepLines/>
        <w:spacing w:before="120" w:after="120"/>
        <w:ind w:left="2832" w:hanging="2832"/>
        <w:jc w:val="both"/>
        <w:rPr>
          <w:kern w:val="24"/>
        </w:rPr>
      </w:pPr>
    </w:p>
    <w:p w:rsidR="00D6765B" w:rsidRDefault="0072242E" w:rsidP="00DA7614">
      <w:pPr>
        <w:keepLines/>
        <w:spacing w:before="120" w:after="120"/>
        <w:ind w:left="2832" w:hanging="2832"/>
        <w:jc w:val="both"/>
        <w:rPr>
          <w:kern w:val="24"/>
        </w:rPr>
      </w:pPr>
      <w:r>
        <w:rPr>
          <w:kern w:val="24"/>
        </w:rPr>
        <w:t>28 al 30 de Noviembre del 2011</w:t>
      </w:r>
      <w:r>
        <w:rPr>
          <w:kern w:val="24"/>
        </w:rPr>
        <w:tab/>
        <w:t>Primer congreso Internacional de Aprendizaje en intercambio interactivo de experiencias entre el Consorcio de Agencias Humanitarias en Bolivia y otros actores sobre: Gestión de riesgos y adaptación al cambio climático, desarrollo de capacidades y Rendición de Cuentas.</w:t>
      </w:r>
    </w:p>
    <w:p w:rsidR="00E66026" w:rsidRDefault="00E9258E" w:rsidP="00DA7614">
      <w:pPr>
        <w:keepLines/>
        <w:spacing w:before="120" w:after="120"/>
        <w:ind w:left="2832" w:hanging="2832"/>
        <w:jc w:val="both"/>
        <w:rPr>
          <w:kern w:val="24"/>
        </w:rPr>
      </w:pPr>
      <w:r>
        <w:rPr>
          <w:kern w:val="24"/>
        </w:rPr>
        <w:lastRenderedPageBreak/>
        <w:t xml:space="preserve">28 de marzo al 3 de abril2010 Curso </w:t>
      </w:r>
      <w:r w:rsidR="00D47044">
        <w:rPr>
          <w:kern w:val="24"/>
        </w:rPr>
        <w:t xml:space="preserve">Regional de capacitación </w:t>
      </w:r>
      <w:r>
        <w:rPr>
          <w:kern w:val="24"/>
        </w:rPr>
        <w:t xml:space="preserve">en preparación y respuesta para educación en situaciones de </w:t>
      </w:r>
      <w:r w:rsidR="00D47044">
        <w:rPr>
          <w:kern w:val="24"/>
        </w:rPr>
        <w:t>emergencias,</w:t>
      </w:r>
      <w:r>
        <w:rPr>
          <w:kern w:val="24"/>
        </w:rPr>
        <w:t xml:space="preserve"> Organizado por La comisión Europea y UNICEF</w:t>
      </w:r>
      <w:r w:rsidR="009B4A36">
        <w:rPr>
          <w:kern w:val="24"/>
        </w:rPr>
        <w:t>.</w:t>
      </w:r>
      <w:r w:rsidR="000342EA" w:rsidRPr="000342EA">
        <w:rPr>
          <w:kern w:val="24"/>
        </w:rPr>
        <w:t xml:space="preserve"> </w:t>
      </w:r>
      <w:r w:rsidR="000342EA">
        <w:rPr>
          <w:kern w:val="24"/>
        </w:rPr>
        <w:t>Bogotá, Colombia</w:t>
      </w:r>
    </w:p>
    <w:p w:rsidR="009B4A36" w:rsidRDefault="009B4A36" w:rsidP="00DA7614">
      <w:pPr>
        <w:keepLines/>
        <w:spacing w:before="120" w:after="120"/>
        <w:ind w:left="2832" w:hanging="2832"/>
        <w:jc w:val="both"/>
        <w:rPr>
          <w:kern w:val="24"/>
        </w:rPr>
      </w:pPr>
      <w:r>
        <w:rPr>
          <w:kern w:val="24"/>
        </w:rPr>
        <w:t>25 al 26 de marzo 2010</w:t>
      </w:r>
      <w:r>
        <w:rPr>
          <w:kern w:val="24"/>
        </w:rPr>
        <w:tab/>
        <w:t>Taller de Espacios Seguros para niños y niñas. SAVE THE CHILDREN y ECB II.</w:t>
      </w:r>
    </w:p>
    <w:p w:rsidR="009D06AE" w:rsidRDefault="009D06AE" w:rsidP="009D06AE">
      <w:pPr>
        <w:keepLines/>
        <w:spacing w:before="120" w:after="120"/>
        <w:ind w:left="2832" w:hanging="2832"/>
        <w:rPr>
          <w:kern w:val="24"/>
        </w:rPr>
      </w:pPr>
      <w:r>
        <w:rPr>
          <w:kern w:val="24"/>
        </w:rPr>
        <w:t>9,10 y 11 febrero 2010</w:t>
      </w:r>
      <w:r>
        <w:rPr>
          <w:kern w:val="24"/>
        </w:rPr>
        <w:tab/>
        <w:t xml:space="preserve">Taller ECB rumbo a la conceptualización de gestión de riesgos dictado por Gustavo Wilches Claux. La Paz, Bolivia </w:t>
      </w:r>
    </w:p>
    <w:p w:rsidR="00E2216F" w:rsidRPr="001D7284" w:rsidRDefault="00E2216F" w:rsidP="008C6CAC">
      <w:pPr>
        <w:keepLines/>
        <w:spacing w:before="120" w:after="120"/>
        <w:ind w:left="3540" w:hanging="3540"/>
        <w:rPr>
          <w:kern w:val="24"/>
        </w:rPr>
      </w:pPr>
      <w:r w:rsidRPr="001D7284">
        <w:rPr>
          <w:kern w:val="24"/>
        </w:rPr>
        <w:t>28 de febrero al 5 de marzo 2010</w:t>
      </w:r>
      <w:r w:rsidRPr="001D7284">
        <w:rPr>
          <w:kern w:val="24"/>
        </w:rPr>
        <w:tab/>
        <w:t>Curso Capacitación para Ca</w:t>
      </w:r>
      <w:r w:rsidR="006A42B6">
        <w:rPr>
          <w:kern w:val="24"/>
        </w:rPr>
        <w:t>pacitadores del proyecto ESFERA. IECA</w:t>
      </w:r>
      <w:r w:rsidR="007C58A8" w:rsidRPr="001D7284">
        <w:rPr>
          <w:kern w:val="24"/>
        </w:rPr>
        <w:t xml:space="preserve"> El Escorial, </w:t>
      </w:r>
      <w:r w:rsidR="00D47044" w:rsidRPr="001D7284">
        <w:rPr>
          <w:kern w:val="24"/>
        </w:rPr>
        <w:t xml:space="preserve">Madrid, </w:t>
      </w:r>
      <w:r w:rsidR="007C58A8" w:rsidRPr="001D7284">
        <w:rPr>
          <w:kern w:val="24"/>
        </w:rPr>
        <w:t>España.</w:t>
      </w:r>
    </w:p>
    <w:p w:rsidR="00DA7614" w:rsidRDefault="005927E3" w:rsidP="00DA7614">
      <w:pPr>
        <w:keepLines/>
        <w:spacing w:before="120" w:after="120"/>
        <w:ind w:left="2832" w:hanging="2832"/>
        <w:jc w:val="both"/>
        <w:rPr>
          <w:kern w:val="24"/>
        </w:rPr>
      </w:pPr>
      <w:r>
        <w:rPr>
          <w:kern w:val="24"/>
        </w:rPr>
        <w:t>2</w:t>
      </w:r>
      <w:r w:rsidR="00DA7614">
        <w:rPr>
          <w:kern w:val="24"/>
        </w:rPr>
        <w:t xml:space="preserve"> al 4 de septiembre 2009</w:t>
      </w:r>
      <w:r w:rsidR="00DA7614">
        <w:rPr>
          <w:kern w:val="24"/>
        </w:rPr>
        <w:tab/>
      </w:r>
      <w:r w:rsidR="00E9258E">
        <w:rPr>
          <w:kern w:val="24"/>
        </w:rPr>
        <w:t>Taller regional de coordinación en acciones de Reducción de Riesgo de Desastre en el sector educativo</w:t>
      </w:r>
      <w:r w:rsidR="00DA7614">
        <w:rPr>
          <w:kern w:val="24"/>
        </w:rPr>
        <w:t xml:space="preserve">, </w:t>
      </w:r>
      <w:r w:rsidR="00E9258E">
        <w:rPr>
          <w:kern w:val="24"/>
        </w:rPr>
        <w:t>Organizado por UNESCO, UNICEF Y Comisión Europea</w:t>
      </w:r>
      <w:r w:rsidR="000342EA">
        <w:rPr>
          <w:kern w:val="24"/>
        </w:rPr>
        <w:t>,</w:t>
      </w:r>
      <w:r w:rsidR="000342EA" w:rsidRPr="000342EA">
        <w:rPr>
          <w:kern w:val="24"/>
        </w:rPr>
        <w:t xml:space="preserve"> </w:t>
      </w:r>
      <w:r w:rsidR="000342EA">
        <w:rPr>
          <w:kern w:val="24"/>
        </w:rPr>
        <w:t>Quito, Ecuador.</w:t>
      </w:r>
    </w:p>
    <w:p w:rsidR="003228DD" w:rsidRPr="003228DD" w:rsidRDefault="003228DD" w:rsidP="003228DD">
      <w:pPr>
        <w:pStyle w:val="Logro"/>
        <w:numPr>
          <w:ilvl w:val="0"/>
          <w:numId w:val="0"/>
        </w:numPr>
        <w:tabs>
          <w:tab w:val="left" w:pos="707"/>
        </w:tabs>
        <w:spacing w:after="0" w:line="240" w:lineRule="auto"/>
        <w:rPr>
          <w:rFonts w:ascii="Times New Roman" w:hAnsi="Times New Roman"/>
          <w:sz w:val="24"/>
          <w:szCs w:val="24"/>
          <w:lang w:val="es-BO"/>
        </w:rPr>
      </w:pPr>
      <w:r w:rsidRPr="003228DD">
        <w:rPr>
          <w:rFonts w:ascii="Times New Roman" w:hAnsi="Times New Roman"/>
          <w:sz w:val="24"/>
          <w:szCs w:val="24"/>
          <w:lang w:val="es-BO"/>
        </w:rPr>
        <w:t>2001</w:t>
      </w:r>
      <w:r>
        <w:rPr>
          <w:rFonts w:ascii="Times New Roman" w:hAnsi="Times New Roman"/>
          <w:sz w:val="24"/>
          <w:szCs w:val="24"/>
          <w:lang w:val="es-BO"/>
        </w:rPr>
        <w:tab/>
      </w:r>
      <w:r>
        <w:rPr>
          <w:rFonts w:ascii="Times New Roman" w:hAnsi="Times New Roman"/>
          <w:sz w:val="24"/>
          <w:szCs w:val="24"/>
          <w:lang w:val="es-BO"/>
        </w:rPr>
        <w:tab/>
      </w:r>
      <w:r w:rsidRPr="003228DD">
        <w:rPr>
          <w:rFonts w:ascii="Times New Roman" w:hAnsi="Times New Roman"/>
          <w:sz w:val="24"/>
          <w:szCs w:val="24"/>
          <w:lang w:val="es-BO"/>
        </w:rPr>
        <w:tab/>
      </w:r>
      <w:r w:rsidRPr="003228DD">
        <w:rPr>
          <w:rFonts w:ascii="Times New Roman" w:hAnsi="Times New Roman"/>
          <w:sz w:val="24"/>
          <w:szCs w:val="24"/>
          <w:lang w:val="es-BO"/>
        </w:rPr>
        <w:tab/>
      </w:r>
      <w:r w:rsidRPr="003228DD">
        <w:rPr>
          <w:rFonts w:ascii="Times New Roman" w:hAnsi="Times New Roman"/>
          <w:sz w:val="24"/>
          <w:szCs w:val="24"/>
          <w:lang w:val="es-BO"/>
        </w:rPr>
        <w:tab/>
      </w:r>
      <w:r>
        <w:rPr>
          <w:rFonts w:ascii="Times New Roman" w:hAnsi="Times New Roman"/>
          <w:sz w:val="24"/>
          <w:szCs w:val="24"/>
          <w:lang w:val="es-BO"/>
        </w:rPr>
        <w:t xml:space="preserve">Marzo. </w:t>
      </w:r>
      <w:r w:rsidRPr="003228DD">
        <w:rPr>
          <w:rFonts w:ascii="Times New Roman" w:hAnsi="Times New Roman"/>
          <w:sz w:val="24"/>
          <w:szCs w:val="24"/>
          <w:lang w:val="es-BO"/>
        </w:rPr>
        <w:t xml:space="preserve">Capacitación en </w:t>
      </w:r>
      <w:r w:rsidRPr="003228DD">
        <w:rPr>
          <w:rFonts w:ascii="Times New Roman" w:hAnsi="Times New Roman"/>
          <w:bCs/>
          <w:sz w:val="24"/>
          <w:szCs w:val="24"/>
          <w:lang w:val="es-BO"/>
        </w:rPr>
        <w:t>Técnic</w:t>
      </w:r>
      <w:r>
        <w:rPr>
          <w:rFonts w:ascii="Times New Roman" w:hAnsi="Times New Roman"/>
          <w:bCs/>
          <w:sz w:val="24"/>
          <w:szCs w:val="24"/>
          <w:lang w:val="es-BO"/>
        </w:rPr>
        <w:t>as de C</w:t>
      </w:r>
      <w:r w:rsidRPr="003228DD">
        <w:rPr>
          <w:rFonts w:ascii="Times New Roman" w:hAnsi="Times New Roman"/>
          <w:bCs/>
          <w:sz w:val="24"/>
          <w:szCs w:val="24"/>
          <w:lang w:val="es-BO"/>
        </w:rPr>
        <w:t>reatividad</w:t>
      </w:r>
      <w:r>
        <w:rPr>
          <w:rFonts w:ascii="Times New Roman" w:hAnsi="Times New Roman"/>
          <w:sz w:val="24"/>
          <w:szCs w:val="24"/>
          <w:lang w:val="es-BO"/>
        </w:rPr>
        <w:t xml:space="preserve">. </w:t>
      </w:r>
      <w:r w:rsidRPr="003228DD">
        <w:rPr>
          <w:rFonts w:ascii="Times New Roman" w:hAnsi="Times New Roman"/>
          <w:sz w:val="24"/>
          <w:szCs w:val="24"/>
          <w:lang w:val="es-BO"/>
        </w:rPr>
        <w:t>Kusillo</w:t>
      </w:r>
      <w:r w:rsidR="007C58A8">
        <w:rPr>
          <w:rFonts w:ascii="Times New Roman" w:hAnsi="Times New Roman"/>
          <w:sz w:val="24"/>
          <w:szCs w:val="24"/>
          <w:lang w:val="es-BO"/>
        </w:rPr>
        <w:t>. La Paz</w:t>
      </w:r>
    </w:p>
    <w:p w:rsidR="00C95178" w:rsidRDefault="001D7284" w:rsidP="00C95178">
      <w:pPr>
        <w:keepLines/>
        <w:spacing w:before="120" w:after="120"/>
        <w:ind w:left="2832" w:hanging="2832"/>
      </w:pPr>
      <w:r>
        <w:rPr>
          <w:kern w:val="24"/>
        </w:rPr>
        <w:t>2000</w:t>
      </w:r>
      <w:r w:rsidR="000606A4">
        <w:tab/>
      </w:r>
      <w:r w:rsidR="005927E3">
        <w:t>M</w:t>
      </w:r>
      <w:r w:rsidR="000606A4">
        <w:t>arzo a Abril</w:t>
      </w:r>
      <w:r w:rsidR="003228DD">
        <w:t xml:space="preserve">. </w:t>
      </w:r>
      <w:r w:rsidR="00C95178">
        <w:t>Taller</w:t>
      </w:r>
      <w:r w:rsidR="000606A4">
        <w:t>es</w:t>
      </w:r>
      <w:r w:rsidR="00C95178">
        <w:t xml:space="preserve"> de capacitación sobre Desarrollo Humano para elaboración de mensajes – Naciones Unidas- PNUD-IDH</w:t>
      </w:r>
      <w:r w:rsidR="007C58A8">
        <w:t>. La Paz</w:t>
      </w:r>
      <w:r w:rsidR="00843F14">
        <w:t>.</w:t>
      </w:r>
    </w:p>
    <w:p w:rsidR="00CD3D1E" w:rsidRPr="00896864" w:rsidRDefault="00CD3D1E" w:rsidP="00CD3D1E">
      <w:pPr>
        <w:keepLines/>
        <w:numPr>
          <w:ilvl w:val="0"/>
          <w:numId w:val="3"/>
        </w:numPr>
        <w:tabs>
          <w:tab w:val="clear" w:pos="720"/>
          <w:tab w:val="num" w:pos="0"/>
        </w:tabs>
        <w:spacing w:before="120" w:after="120"/>
        <w:ind w:left="0"/>
        <w:rPr>
          <w:b/>
          <w:kern w:val="24"/>
          <w:u w:val="double"/>
        </w:rPr>
      </w:pPr>
      <w:r>
        <w:rPr>
          <w:b/>
          <w:bCs/>
          <w:kern w:val="24"/>
          <w:u w:val="double"/>
        </w:rPr>
        <w:t>Experiencia Laboral</w:t>
      </w:r>
    </w:p>
    <w:p w:rsidR="000330BF" w:rsidRDefault="000330BF" w:rsidP="00BD6193">
      <w:pPr>
        <w:ind w:left="2832" w:hanging="2832"/>
        <w:jc w:val="both"/>
      </w:pPr>
    </w:p>
    <w:p w:rsidR="00F0636F" w:rsidRDefault="00F0636F" w:rsidP="00BD6193">
      <w:pPr>
        <w:ind w:left="2832" w:hanging="2832"/>
        <w:jc w:val="both"/>
      </w:pPr>
      <w:r>
        <w:t>Julio – Agosto 2014</w:t>
      </w:r>
      <w:r>
        <w:tab/>
        <w:t>Consultora responsable de la elaboración del Plan de Contingencia Agroclimático para el cultivo de la quinua en la zona peri salar de Uyuni FUNDEPCO S.R.L.</w:t>
      </w:r>
    </w:p>
    <w:p w:rsidR="00F0636F" w:rsidRDefault="00F0636F" w:rsidP="00BD6193">
      <w:pPr>
        <w:ind w:left="2832" w:hanging="2832"/>
        <w:jc w:val="both"/>
      </w:pPr>
    </w:p>
    <w:p w:rsidR="000330BF" w:rsidRDefault="005F7FD3" w:rsidP="00BD6193">
      <w:pPr>
        <w:ind w:left="2832" w:hanging="2832"/>
        <w:jc w:val="both"/>
      </w:pPr>
      <w:r>
        <w:t>Enero – Jul</w:t>
      </w:r>
      <w:r w:rsidR="000330BF">
        <w:t>io 2014</w:t>
      </w:r>
      <w:r w:rsidR="000330BF">
        <w:tab/>
        <w:t>Consultora FUNDEPCO – Responsable Chuquisaca – Potosí  proyecto  Resiliencia de comunidades Vulnerables UNICEF</w:t>
      </w:r>
      <w:r>
        <w:t>.</w:t>
      </w:r>
      <w:r w:rsidR="009D06AE">
        <w:t xml:space="preserve"> Conformación de Comités Locales de Emergencia  en 100 comunidades. Equipos Técnicos Municipales en 7 Municipios.</w:t>
      </w:r>
    </w:p>
    <w:p w:rsidR="005F7FD3" w:rsidRDefault="005F7FD3" w:rsidP="00BD6193">
      <w:pPr>
        <w:ind w:left="2832" w:hanging="2832"/>
        <w:jc w:val="both"/>
      </w:pPr>
    </w:p>
    <w:p w:rsidR="000330BF" w:rsidRDefault="000330BF" w:rsidP="00BD6193">
      <w:pPr>
        <w:ind w:left="2832" w:hanging="2832"/>
        <w:jc w:val="both"/>
      </w:pPr>
      <w:r>
        <w:t>Junio – noviembre 2013</w:t>
      </w:r>
      <w:r>
        <w:tab/>
        <w:t>Consultora empres</w:t>
      </w:r>
      <w:r w:rsidR="00B50D2A">
        <w:t>a</w:t>
      </w:r>
      <w:r>
        <w:t xml:space="preserve"> AIROS, responsable de coordinación de actividades UMRPSFXCH</w:t>
      </w:r>
      <w:r w:rsidR="005F7FD3">
        <w:t>. Acciones en salud, diagnóstico de las unidades de salud  a nivel Chuquisaca.</w:t>
      </w:r>
    </w:p>
    <w:p w:rsidR="005F7FD3" w:rsidRDefault="005F7FD3" w:rsidP="00BD6193">
      <w:pPr>
        <w:ind w:left="2832" w:hanging="2832"/>
        <w:jc w:val="both"/>
      </w:pPr>
    </w:p>
    <w:p w:rsidR="002A4E83" w:rsidRDefault="002A4E83" w:rsidP="00BD6193">
      <w:pPr>
        <w:ind w:left="2832" w:hanging="2832"/>
        <w:jc w:val="both"/>
      </w:pPr>
      <w:r>
        <w:t xml:space="preserve">Junio- octubre 2013 </w:t>
      </w:r>
      <w:r>
        <w:tab/>
        <w:t xml:space="preserve">Representante Legal empresa AIROS S.R.L. </w:t>
      </w:r>
    </w:p>
    <w:p w:rsidR="005F7FD3" w:rsidRDefault="005F7FD3" w:rsidP="00BD6193">
      <w:pPr>
        <w:ind w:left="2832" w:hanging="2832"/>
        <w:jc w:val="both"/>
      </w:pPr>
    </w:p>
    <w:p w:rsidR="00D47044" w:rsidRDefault="003B1B43" w:rsidP="00BD6193">
      <w:pPr>
        <w:ind w:left="2832" w:hanging="2832"/>
        <w:jc w:val="both"/>
      </w:pPr>
      <w:r>
        <w:t>Junio 2011</w:t>
      </w:r>
      <w:r w:rsidR="00F0636F">
        <w:t xml:space="preserve"> </w:t>
      </w:r>
      <w:r w:rsidR="00D6765B">
        <w:t>junio 2012</w:t>
      </w:r>
      <w:r>
        <w:tab/>
        <w:t>Responsable de Capacitación FUNDEPCO Beni</w:t>
      </w:r>
      <w:r w:rsidR="0072242E">
        <w:t>.</w:t>
      </w:r>
      <w:r w:rsidR="002C25B2">
        <w:t xml:space="preserve"> </w:t>
      </w:r>
    </w:p>
    <w:p w:rsidR="000342EA" w:rsidRDefault="002C25B2" w:rsidP="00BD6193">
      <w:pPr>
        <w:ind w:left="2832" w:hanging="2832"/>
        <w:jc w:val="both"/>
      </w:pPr>
      <w:r>
        <w:tab/>
        <w:t xml:space="preserve">Proyectos: Gestión Territorial Adaptativa del municipio de Trinidad, </w:t>
      </w:r>
    </w:p>
    <w:p w:rsidR="00F0636F" w:rsidRDefault="002C25B2" w:rsidP="000342EA">
      <w:pPr>
        <w:ind w:left="2832"/>
        <w:jc w:val="both"/>
      </w:pPr>
      <w:r>
        <w:t xml:space="preserve">Construcción de viviendas seguras en Santa </w:t>
      </w:r>
      <w:r w:rsidR="00F0636F">
        <w:t>Ana del Yacuma.</w:t>
      </w:r>
    </w:p>
    <w:p w:rsidR="00F0636F" w:rsidRDefault="00F0636F" w:rsidP="000342EA">
      <w:pPr>
        <w:ind w:left="2832"/>
        <w:jc w:val="both"/>
      </w:pPr>
      <w:r>
        <w:t xml:space="preserve">Fortalecimiento a mujeres comunidad Mangalito, elaboración del Plan de Contingencia Comunal. </w:t>
      </w:r>
      <w:r w:rsidR="002C25B2">
        <w:t xml:space="preserve"> </w:t>
      </w:r>
    </w:p>
    <w:p w:rsidR="002C25B2" w:rsidRDefault="002C25B2" w:rsidP="000342EA">
      <w:pPr>
        <w:ind w:left="2832"/>
        <w:jc w:val="both"/>
      </w:pPr>
      <w:r>
        <w:t xml:space="preserve">Fortalecimiento de capacidades personas adultas mayores en San Andrés, Loreto, Santa Ana y Trinidad. </w:t>
      </w:r>
    </w:p>
    <w:p w:rsidR="00164DE0" w:rsidRDefault="00164DE0" w:rsidP="00BD6193">
      <w:pPr>
        <w:ind w:left="2832" w:hanging="2832"/>
        <w:jc w:val="both"/>
      </w:pPr>
    </w:p>
    <w:p w:rsidR="00DF45A0" w:rsidRDefault="00DF45A0" w:rsidP="00BD6193">
      <w:pPr>
        <w:ind w:left="2832" w:hanging="2832"/>
        <w:jc w:val="both"/>
      </w:pPr>
      <w:r>
        <w:lastRenderedPageBreak/>
        <w:t>A</w:t>
      </w:r>
      <w:r w:rsidR="00D47044">
        <w:t>gosto 2010-junio 2011</w:t>
      </w:r>
      <w:r>
        <w:tab/>
        <w:t>Responsable de comunicación y capacitación FUNDEPCO</w:t>
      </w:r>
      <w:r w:rsidR="00D47044">
        <w:t>, proyecto Gestión Territorial Adaptativa.</w:t>
      </w:r>
    </w:p>
    <w:p w:rsidR="000342EA" w:rsidRDefault="000342EA" w:rsidP="00BD6193">
      <w:pPr>
        <w:ind w:left="2832" w:hanging="2832"/>
        <w:jc w:val="both"/>
      </w:pPr>
      <w:r>
        <w:tab/>
        <w:t>Elaboración de cartillas educativas, videos de capacitación, videos de difusión de planes Municipales, Elaboración y supervisión de videos institucionales</w:t>
      </w:r>
    </w:p>
    <w:p w:rsidR="00D31C7F" w:rsidRDefault="00D47044" w:rsidP="008C5BA3">
      <w:pPr>
        <w:ind w:left="2832" w:hanging="2832"/>
        <w:jc w:val="both"/>
      </w:pPr>
      <w:r>
        <w:tab/>
      </w:r>
    </w:p>
    <w:p w:rsidR="00E2216F" w:rsidRDefault="00E2216F" w:rsidP="00BD6193">
      <w:pPr>
        <w:ind w:left="2832" w:hanging="2832"/>
        <w:jc w:val="both"/>
      </w:pPr>
      <w:r>
        <w:t>E</w:t>
      </w:r>
      <w:r w:rsidR="00DF45A0">
        <w:t>nero a Junio 2010</w:t>
      </w:r>
      <w:r>
        <w:tab/>
        <w:t>Consultora de Comunicación y difusión Sistema de Alerta Temprana. FUNDEPCO en el proyecto “Implementación del Sistema de Alerta Temprana y preparación ante desastres en el departamento del Beni, Bolivia”</w:t>
      </w:r>
      <w:r w:rsidR="00D6765B">
        <w:t>.</w:t>
      </w:r>
      <w:r w:rsidR="000342EA">
        <w:t xml:space="preserve"> Responsable de elaboración de material de difusión del SAT Beni</w:t>
      </w:r>
      <w:r w:rsidR="00D6765B">
        <w:t xml:space="preserve"> </w:t>
      </w:r>
    </w:p>
    <w:p w:rsidR="00E2216F" w:rsidRDefault="00E2216F" w:rsidP="00BD6193">
      <w:pPr>
        <w:ind w:left="2832" w:hanging="2832"/>
        <w:jc w:val="both"/>
      </w:pPr>
    </w:p>
    <w:p w:rsidR="00E2216F" w:rsidRDefault="00E2216F" w:rsidP="00BD6193">
      <w:pPr>
        <w:ind w:left="2832" w:hanging="2832"/>
        <w:jc w:val="both"/>
      </w:pPr>
      <w:r>
        <w:t>Julio – Diciembre 2009</w:t>
      </w:r>
      <w:r>
        <w:tab/>
        <w:t xml:space="preserve">Consultora de educación del proyecto “Implementación del Sistema de Alerta Temprana y preparación ante desastres en el departamento del Beni, Bolivia”. </w:t>
      </w:r>
      <w:r>
        <w:tab/>
        <w:t xml:space="preserve">Materiales elaborados: Plan Escolar de Contingencia par inundaciones del departamento del Beni junto al servicio departamental de Educación (SEDUCA). </w:t>
      </w:r>
    </w:p>
    <w:p w:rsidR="00E2216F" w:rsidRDefault="00E2216F" w:rsidP="00E2216F">
      <w:pPr>
        <w:ind w:left="2832"/>
        <w:jc w:val="both"/>
      </w:pPr>
      <w:r>
        <w:t>Manuales de capacitación para Brigadas Escolares de emergencia: EDAN y comunicación, primeros Auxilios.</w:t>
      </w:r>
    </w:p>
    <w:p w:rsidR="00E2216F" w:rsidRDefault="00ED7F84" w:rsidP="00BD6193">
      <w:pPr>
        <w:ind w:left="2832" w:hanging="2832"/>
        <w:jc w:val="both"/>
      </w:pPr>
      <w:r>
        <w:tab/>
      </w:r>
    </w:p>
    <w:p w:rsidR="00D6765B" w:rsidRDefault="00DF45A0" w:rsidP="00BD6193">
      <w:pPr>
        <w:ind w:left="2832" w:hanging="2832"/>
        <w:jc w:val="both"/>
      </w:pPr>
      <w:r>
        <w:t>Mayo</w:t>
      </w:r>
      <w:r w:rsidR="008C5BA3">
        <w:t>- Junio</w:t>
      </w:r>
      <w:r>
        <w:t xml:space="preserve"> 2010 </w:t>
      </w:r>
      <w:r>
        <w:tab/>
        <w:t>Docente del curso para periodistas de Trinidad formados en gestión del Riesgo</w:t>
      </w:r>
      <w:r w:rsidR="008C5BA3">
        <w:t>. Universidad Autónoma del Beni y FUNDEPCO.</w:t>
      </w:r>
    </w:p>
    <w:p w:rsidR="00DF45A0" w:rsidRDefault="00DF45A0" w:rsidP="00BD6193">
      <w:pPr>
        <w:ind w:left="2832" w:hanging="2832"/>
        <w:jc w:val="both"/>
      </w:pPr>
    </w:p>
    <w:p w:rsidR="00BD6193" w:rsidRDefault="00BD6193" w:rsidP="00BD6193">
      <w:pPr>
        <w:ind w:left="2832" w:hanging="2832"/>
        <w:jc w:val="both"/>
      </w:pPr>
      <w:r>
        <w:t>Marzo 2009</w:t>
      </w:r>
      <w:r>
        <w:tab/>
        <w:t>Facilitadora taller ECB fase II – OXFAM GB</w:t>
      </w:r>
      <w:r>
        <w:tab/>
      </w:r>
    </w:p>
    <w:p w:rsidR="00BD6193" w:rsidRDefault="00BD6193" w:rsidP="00BD6193">
      <w:pPr>
        <w:ind w:left="2832" w:hanging="2832"/>
        <w:jc w:val="both"/>
      </w:pPr>
    </w:p>
    <w:p w:rsidR="008A126C" w:rsidRDefault="00BD6193" w:rsidP="00BD6193">
      <w:pPr>
        <w:ind w:left="2832" w:hanging="2832"/>
        <w:jc w:val="both"/>
      </w:pPr>
      <w:r>
        <w:t>Enero- Octubre 2008</w:t>
      </w:r>
      <w:r>
        <w:tab/>
        <w:t>Consultora de educac</w:t>
      </w:r>
      <w:r w:rsidR="0072242E">
        <w:t>ión. FUNDEPCO  del proyecto de “P</w:t>
      </w:r>
      <w:r>
        <w:t>reparación ante desastres y reducción de riesgos del Municipio de Riberalta- Beni.</w:t>
      </w:r>
      <w:r w:rsidR="0072242E">
        <w:t>”</w:t>
      </w:r>
    </w:p>
    <w:p w:rsidR="0072242E" w:rsidRDefault="0072242E" w:rsidP="008A126C">
      <w:pPr>
        <w:ind w:left="2832"/>
        <w:jc w:val="both"/>
      </w:pPr>
    </w:p>
    <w:p w:rsidR="00BD6193" w:rsidRDefault="008A126C" w:rsidP="008A126C">
      <w:pPr>
        <w:ind w:left="2832"/>
        <w:jc w:val="both"/>
      </w:pPr>
      <w:r>
        <w:t>Materiales elaborados: Guía metodológica para la formación de Brigadas Escolares de Emergencia y Guía de inserción de la temática de Gestión de Riesgos en la curricula Instituto Normal Superior de Riberalta. (Instituto de formación de maestros de nivel primario)</w:t>
      </w:r>
    </w:p>
    <w:p w:rsidR="002C25B2" w:rsidRDefault="002C25B2" w:rsidP="008A126C">
      <w:pPr>
        <w:ind w:left="2832"/>
        <w:jc w:val="both"/>
      </w:pPr>
    </w:p>
    <w:p w:rsidR="0072242E" w:rsidRDefault="0072242E" w:rsidP="0072242E">
      <w:pPr>
        <w:ind w:left="2832" w:hanging="2832"/>
        <w:jc w:val="both"/>
      </w:pPr>
      <w:r>
        <w:t>18 al 20 de febrero 2008</w:t>
      </w:r>
      <w:r>
        <w:tab/>
        <w:t>Monitor del curso: “Evaluación de Daños y Análisis de Necesidades- EDAN” En el marco del proyecto de “Preparación ante desastres y reducción de riesgos del Municipio de Riberalta- Beni.”</w:t>
      </w:r>
    </w:p>
    <w:p w:rsidR="00761914" w:rsidRDefault="00761914" w:rsidP="00BD6193">
      <w:pPr>
        <w:ind w:left="2832" w:hanging="2832"/>
        <w:jc w:val="both"/>
      </w:pPr>
      <w:r>
        <w:t>Mayo – Agosto 2007</w:t>
      </w:r>
      <w:r>
        <w:tab/>
        <w:t>Voluntaria de apoyo Oxfam proyecto: Respuesta Humanitaria a las Inundaciones del Beni – Bolivia.</w:t>
      </w:r>
    </w:p>
    <w:p w:rsidR="00BD6193" w:rsidRDefault="00BD6193" w:rsidP="00BD6193">
      <w:pPr>
        <w:ind w:left="2832" w:hanging="2832"/>
        <w:jc w:val="both"/>
      </w:pPr>
      <w:r>
        <w:tab/>
      </w:r>
    </w:p>
    <w:p w:rsidR="00BD6193" w:rsidRDefault="00BD6193" w:rsidP="00BD6193">
      <w:pPr>
        <w:ind w:left="2832" w:hanging="2832"/>
        <w:jc w:val="both"/>
      </w:pPr>
      <w:r>
        <w:t>Septiembre a diciembre 2007</w:t>
      </w:r>
      <w:r>
        <w:tab/>
        <w:t>Consultora- facilitadora -GTZ – Proyecto Sembrando Gas III etapa – Capacitaciones de medios ambiente y Recursos renovables para</w:t>
      </w:r>
      <w:r w:rsidR="0027400C">
        <w:t xml:space="preserve"> 8 distritos</w:t>
      </w:r>
      <w:r w:rsidR="00631AE3">
        <w:t>, 20 Unidades educativas</w:t>
      </w:r>
      <w:r>
        <w:t xml:space="preserve"> El Alto- La Paz.</w:t>
      </w:r>
    </w:p>
    <w:p w:rsidR="00977029" w:rsidRDefault="00977029" w:rsidP="00977029">
      <w:pPr>
        <w:keepLines/>
        <w:spacing w:before="120" w:after="120"/>
        <w:ind w:left="2832" w:hanging="2832"/>
        <w:rPr>
          <w:kern w:val="24"/>
          <w:lang w:val="es-MX"/>
        </w:rPr>
      </w:pPr>
      <w:r>
        <w:rPr>
          <w:kern w:val="24"/>
          <w:lang w:val="es-MX"/>
        </w:rPr>
        <w:lastRenderedPageBreak/>
        <w:t>Agosto 2007</w:t>
      </w:r>
      <w:r>
        <w:rPr>
          <w:kern w:val="24"/>
          <w:lang w:val="es-MX"/>
        </w:rPr>
        <w:tab/>
        <w:t>Capacitadora taller: “Elaboración del mapa de Amenazas y Vulnerabilidades en el Municipio de Trinidad”, FUNDEPCO</w:t>
      </w:r>
    </w:p>
    <w:p w:rsidR="006E4ED7" w:rsidRDefault="006E4ED7" w:rsidP="006E4ED7">
      <w:pPr>
        <w:keepLines/>
        <w:spacing w:before="120" w:after="120"/>
        <w:ind w:left="3540" w:hanging="3540"/>
        <w:rPr>
          <w:kern w:val="24"/>
          <w:lang w:val="es-MX"/>
        </w:rPr>
      </w:pPr>
      <w:r>
        <w:rPr>
          <w:kern w:val="24"/>
          <w:lang w:val="es-MX"/>
        </w:rPr>
        <w:t>Febrero 1997 a mayo del 2007</w:t>
      </w:r>
      <w:r>
        <w:rPr>
          <w:kern w:val="24"/>
          <w:lang w:val="es-MX"/>
        </w:rPr>
        <w:tab/>
        <w:t>Integrante del grupo de Teatro Grito – con formación en técnicas actorales, vocales, corporales, percusión, clown y acrobacia.</w:t>
      </w:r>
    </w:p>
    <w:p w:rsidR="006E4ED7" w:rsidRDefault="006E4ED7" w:rsidP="006E4ED7">
      <w:pPr>
        <w:keepLines/>
        <w:spacing w:before="120" w:after="120"/>
        <w:ind w:left="3540" w:hanging="3540"/>
        <w:rPr>
          <w:kern w:val="24"/>
          <w:lang w:val="es-MX"/>
        </w:rPr>
      </w:pPr>
      <w:r>
        <w:rPr>
          <w:kern w:val="24"/>
          <w:lang w:val="es-MX"/>
        </w:rPr>
        <w:t>Febrero del 2000 a Mayo del 2007</w:t>
      </w:r>
      <w:r>
        <w:rPr>
          <w:kern w:val="24"/>
          <w:lang w:val="es-MX"/>
        </w:rPr>
        <w:tab/>
        <w:t xml:space="preserve">Integrante del grupo de títeres BATINTIN.    </w:t>
      </w:r>
    </w:p>
    <w:p w:rsidR="00CD3D1E" w:rsidRDefault="003228DD" w:rsidP="003228DD">
      <w:pPr>
        <w:keepLines/>
        <w:spacing w:before="120" w:after="120"/>
        <w:ind w:left="-360" w:firstLine="360"/>
        <w:rPr>
          <w:kern w:val="24"/>
          <w:lang w:val="es-MX"/>
        </w:rPr>
      </w:pPr>
      <w:r>
        <w:rPr>
          <w:kern w:val="24"/>
          <w:lang w:val="es-MX"/>
        </w:rPr>
        <w:t>Mayo 2007</w:t>
      </w:r>
      <w:r>
        <w:rPr>
          <w:kern w:val="24"/>
          <w:lang w:val="es-MX"/>
        </w:rPr>
        <w:tab/>
      </w:r>
      <w:r>
        <w:rPr>
          <w:kern w:val="24"/>
          <w:lang w:val="es-MX"/>
        </w:rPr>
        <w:tab/>
      </w:r>
      <w:r>
        <w:rPr>
          <w:kern w:val="24"/>
          <w:lang w:val="es-MX"/>
        </w:rPr>
        <w:tab/>
        <w:t>Taller de Teatro para alumnos de</w:t>
      </w:r>
      <w:r w:rsidR="008A126C">
        <w:rPr>
          <w:kern w:val="24"/>
          <w:lang w:val="es-MX"/>
        </w:rPr>
        <w:t>l INS d</w:t>
      </w:r>
      <w:r>
        <w:rPr>
          <w:kern w:val="24"/>
          <w:lang w:val="es-MX"/>
        </w:rPr>
        <w:t>e Trinidad- Beni.</w:t>
      </w:r>
    </w:p>
    <w:p w:rsidR="003228DD" w:rsidRDefault="003228DD" w:rsidP="00294DFB">
      <w:pPr>
        <w:keepLines/>
        <w:spacing w:before="120" w:after="120"/>
        <w:ind w:left="-360"/>
        <w:rPr>
          <w:kern w:val="24"/>
          <w:lang w:val="es-MX"/>
        </w:rPr>
      </w:pPr>
      <w:r>
        <w:rPr>
          <w:kern w:val="24"/>
          <w:lang w:val="es-MX"/>
        </w:rPr>
        <w:tab/>
      </w:r>
      <w:r>
        <w:rPr>
          <w:kern w:val="24"/>
          <w:lang w:val="es-MX"/>
        </w:rPr>
        <w:tab/>
      </w:r>
      <w:r>
        <w:rPr>
          <w:kern w:val="24"/>
          <w:lang w:val="es-MX"/>
        </w:rPr>
        <w:tab/>
      </w:r>
      <w:r>
        <w:rPr>
          <w:kern w:val="24"/>
          <w:lang w:val="es-MX"/>
        </w:rPr>
        <w:tab/>
      </w:r>
      <w:r>
        <w:rPr>
          <w:kern w:val="24"/>
          <w:lang w:val="es-MX"/>
        </w:rPr>
        <w:tab/>
        <w:t>Cargo: Docente</w:t>
      </w:r>
    </w:p>
    <w:p w:rsidR="00BD04D7" w:rsidRDefault="003228DD" w:rsidP="00821AAF">
      <w:pPr>
        <w:keepLines/>
        <w:spacing w:before="120" w:after="120"/>
        <w:ind w:left="2832" w:hanging="2832"/>
        <w:rPr>
          <w:kern w:val="24"/>
          <w:lang w:val="es-MX"/>
        </w:rPr>
      </w:pPr>
      <w:r>
        <w:rPr>
          <w:kern w:val="24"/>
          <w:lang w:val="es-MX"/>
        </w:rPr>
        <w:t>Octubre 2006 – Febrero 2007Consultora Corte Nacional Electoral. Proyecto de Difusión de los valores democráticos en 12 municipios de Bolivia.</w:t>
      </w:r>
      <w:r w:rsidR="00821AAF">
        <w:rPr>
          <w:kern w:val="24"/>
          <w:lang w:val="es-MX"/>
        </w:rPr>
        <w:t xml:space="preserve"> </w:t>
      </w:r>
    </w:p>
    <w:p w:rsidR="003228DD" w:rsidRDefault="003228DD" w:rsidP="00BD04D7">
      <w:pPr>
        <w:keepLines/>
        <w:spacing w:before="120" w:after="120"/>
        <w:ind w:left="2832"/>
        <w:rPr>
          <w:kern w:val="24"/>
          <w:lang w:val="es-MX"/>
        </w:rPr>
      </w:pPr>
      <w:r>
        <w:rPr>
          <w:kern w:val="24"/>
          <w:lang w:val="es-MX"/>
        </w:rPr>
        <w:t>Cargo: Coordinadora  de proyecto</w:t>
      </w:r>
    </w:p>
    <w:p w:rsidR="003228DD" w:rsidRDefault="003228DD" w:rsidP="003228DD">
      <w:pPr>
        <w:keepLines/>
        <w:spacing w:before="120" w:after="120"/>
        <w:rPr>
          <w:kern w:val="24"/>
          <w:lang w:val="es-MX"/>
        </w:rPr>
      </w:pPr>
      <w:r>
        <w:rPr>
          <w:kern w:val="24"/>
          <w:lang w:val="es-MX"/>
        </w:rPr>
        <w:t>Junio- Agosto 2006</w:t>
      </w:r>
      <w:r>
        <w:rPr>
          <w:kern w:val="24"/>
          <w:lang w:val="es-MX"/>
        </w:rPr>
        <w:tab/>
      </w:r>
      <w:r>
        <w:rPr>
          <w:kern w:val="24"/>
          <w:lang w:val="es-MX"/>
        </w:rPr>
        <w:tab/>
        <w:t>Profesora de Teatro Colegio Amor de Dios – La Paz</w:t>
      </w:r>
    </w:p>
    <w:p w:rsidR="00821AAF" w:rsidRDefault="00821AAF" w:rsidP="00821AAF">
      <w:pPr>
        <w:ind w:left="2832" w:hanging="2832"/>
        <w:jc w:val="both"/>
        <w:rPr>
          <w:lang w:val="es-ES_tradnl" w:eastAsia="en-US"/>
        </w:rPr>
      </w:pPr>
    </w:p>
    <w:p w:rsidR="00821AAF" w:rsidRDefault="00821AAF" w:rsidP="00821AAF">
      <w:pPr>
        <w:ind w:left="2832" w:hanging="2832"/>
        <w:jc w:val="both"/>
        <w:rPr>
          <w:lang w:val="es-ES_tradnl" w:eastAsia="en-US"/>
        </w:rPr>
      </w:pPr>
      <w:r>
        <w:rPr>
          <w:lang w:val="es-ES_tradnl" w:eastAsia="en-US"/>
        </w:rPr>
        <w:t>Marzo-</w:t>
      </w:r>
      <w:r w:rsidR="00BD04D7">
        <w:rPr>
          <w:lang w:val="es-ES_tradnl" w:eastAsia="en-US"/>
        </w:rPr>
        <w:t>Julio</w:t>
      </w:r>
      <w:r>
        <w:rPr>
          <w:lang w:val="es-ES_tradnl" w:eastAsia="en-US"/>
        </w:rPr>
        <w:t xml:space="preserve"> 2005</w:t>
      </w:r>
      <w:r>
        <w:rPr>
          <w:lang w:val="es-ES_tradnl" w:eastAsia="en-US"/>
        </w:rPr>
        <w:tab/>
        <w:t>Consultora Asistente de Evaluación de Material educativo de 13 programas del centro cultural Kusillo. PELSI II.  Cargo: Facilitadora de grupos focales y evaluación de programas educativos por edades.</w:t>
      </w:r>
    </w:p>
    <w:p w:rsidR="00821AAF" w:rsidRDefault="00821AAF" w:rsidP="00821AAF">
      <w:pPr>
        <w:ind w:left="2832" w:hanging="2832"/>
        <w:jc w:val="both"/>
        <w:rPr>
          <w:lang w:val="es-ES_tradnl" w:eastAsia="en-US"/>
        </w:rPr>
      </w:pPr>
    </w:p>
    <w:p w:rsidR="00E62F54" w:rsidRDefault="00E62F54" w:rsidP="00E62F54">
      <w:pPr>
        <w:pStyle w:val="Textoindependiente3"/>
        <w:widowControl w:val="0"/>
        <w:ind w:left="2832" w:hanging="2832"/>
        <w:jc w:val="both"/>
        <w:rPr>
          <w:sz w:val="24"/>
          <w:szCs w:val="24"/>
        </w:rPr>
      </w:pPr>
      <w:r>
        <w:rPr>
          <w:sz w:val="24"/>
          <w:szCs w:val="24"/>
        </w:rPr>
        <w:t>Agosto-</w:t>
      </w:r>
      <w:r w:rsidRPr="00E62F54">
        <w:rPr>
          <w:sz w:val="24"/>
          <w:szCs w:val="24"/>
        </w:rPr>
        <w:t>Octubre 2005</w:t>
      </w:r>
      <w:r w:rsidRPr="00E62F54">
        <w:rPr>
          <w:sz w:val="24"/>
          <w:szCs w:val="24"/>
        </w:rPr>
        <w:tab/>
      </w:r>
      <w:r w:rsidR="00B50D2A">
        <w:rPr>
          <w:sz w:val="24"/>
          <w:szCs w:val="24"/>
        </w:rPr>
        <w:t xml:space="preserve">Facilitadora </w:t>
      </w:r>
      <w:r w:rsidRPr="00E62F54">
        <w:rPr>
          <w:sz w:val="24"/>
          <w:szCs w:val="24"/>
        </w:rPr>
        <w:t>del taller de teatro para niños y adolescentes</w:t>
      </w:r>
      <w:r>
        <w:rPr>
          <w:sz w:val="24"/>
          <w:szCs w:val="24"/>
        </w:rPr>
        <w:t xml:space="preserve"> para mejorar el Autoestima. Proyecto V</w:t>
      </w:r>
      <w:r w:rsidRPr="00E62F54">
        <w:rPr>
          <w:sz w:val="24"/>
          <w:szCs w:val="24"/>
        </w:rPr>
        <w:t>ida y Batintín.</w:t>
      </w:r>
      <w:r w:rsidR="00631AE3">
        <w:rPr>
          <w:sz w:val="24"/>
          <w:szCs w:val="24"/>
        </w:rPr>
        <w:t xml:space="preserve"> (Voluntariado)</w:t>
      </w:r>
    </w:p>
    <w:p w:rsidR="008C6604" w:rsidRDefault="008C6604" w:rsidP="008C6604">
      <w:pPr>
        <w:ind w:left="2832" w:hanging="2832"/>
        <w:jc w:val="both"/>
        <w:rPr>
          <w:lang w:val="es-ES_tradnl" w:eastAsia="en-US"/>
        </w:rPr>
      </w:pPr>
    </w:p>
    <w:p w:rsidR="008C6604" w:rsidRPr="008C6604" w:rsidRDefault="008C6604" w:rsidP="008C6604">
      <w:pPr>
        <w:ind w:left="2832" w:hanging="2832"/>
        <w:jc w:val="both"/>
        <w:rPr>
          <w:lang w:val="es-ES_tradnl" w:eastAsia="en-US"/>
        </w:rPr>
      </w:pPr>
      <w:r w:rsidRPr="008C6604">
        <w:rPr>
          <w:lang w:val="es-ES_tradnl" w:eastAsia="en-US"/>
        </w:rPr>
        <w:t xml:space="preserve">Septiembre 2004      </w:t>
      </w:r>
      <w:r w:rsidRPr="008C6604">
        <w:rPr>
          <w:lang w:val="es-ES_tradnl" w:eastAsia="en-US"/>
        </w:rPr>
        <w:tab/>
        <w:t xml:space="preserve">Instructora de </w:t>
      </w:r>
      <w:r w:rsidRPr="008C6604">
        <w:rPr>
          <w:bCs/>
          <w:lang w:val="es-ES_tradnl" w:eastAsia="en-US"/>
        </w:rPr>
        <w:t>Taller de Expresión Corporal</w:t>
      </w:r>
      <w:r w:rsidRPr="008C6604">
        <w:rPr>
          <w:lang w:val="es-ES_tradnl" w:eastAsia="en-US"/>
        </w:rPr>
        <w:t xml:space="preserve"> para </w:t>
      </w:r>
      <w:r w:rsidR="00BD04D7">
        <w:rPr>
          <w:lang w:val="es-ES_tradnl" w:eastAsia="en-US"/>
        </w:rPr>
        <w:t>Educadores</w:t>
      </w:r>
      <w:r w:rsidRPr="008C6604">
        <w:rPr>
          <w:lang w:val="es-ES_tradnl" w:eastAsia="en-US"/>
        </w:rPr>
        <w:t xml:space="preserve"> </w:t>
      </w:r>
      <w:r w:rsidR="00BD04D7">
        <w:rPr>
          <w:lang w:val="es-ES_tradnl" w:eastAsia="en-US"/>
        </w:rPr>
        <w:t xml:space="preserve">a niños </w:t>
      </w:r>
      <w:r w:rsidR="00B50D2A">
        <w:rPr>
          <w:lang w:val="es-ES_tradnl" w:eastAsia="en-US"/>
        </w:rPr>
        <w:t>con capacidades diferentes</w:t>
      </w:r>
      <w:r w:rsidR="00BD04D7">
        <w:rPr>
          <w:lang w:val="es-ES_tradnl" w:eastAsia="en-US"/>
        </w:rPr>
        <w:t>.</w:t>
      </w:r>
      <w:r w:rsidRPr="008C6604">
        <w:rPr>
          <w:lang w:val="es-ES_tradnl" w:eastAsia="en-US"/>
        </w:rPr>
        <w:t xml:space="preserve"> “Ecosolidar”</w:t>
      </w:r>
    </w:p>
    <w:p w:rsidR="008C6604" w:rsidRPr="008C6604" w:rsidRDefault="008C6604" w:rsidP="008C6604">
      <w:pPr>
        <w:ind w:left="2832" w:hanging="2832"/>
        <w:jc w:val="both"/>
        <w:rPr>
          <w:lang w:val="es-ES_tradnl" w:eastAsia="en-US"/>
        </w:rPr>
      </w:pPr>
    </w:p>
    <w:p w:rsidR="008C6604" w:rsidRPr="008C6604" w:rsidRDefault="008C6604" w:rsidP="008C6604">
      <w:pPr>
        <w:ind w:left="2832" w:hanging="2832"/>
        <w:jc w:val="both"/>
        <w:rPr>
          <w:lang w:val="es-ES_tradnl" w:eastAsia="en-US"/>
        </w:rPr>
      </w:pPr>
      <w:r w:rsidRPr="008C6604">
        <w:rPr>
          <w:lang w:val="es-ES_tradnl" w:eastAsia="en-US"/>
        </w:rPr>
        <w:t>Agosto a Septiembre 2004</w:t>
      </w:r>
      <w:r>
        <w:rPr>
          <w:lang w:val="es-ES_tradnl" w:eastAsia="en-US"/>
        </w:rPr>
        <w:tab/>
        <w:t>Capacitadora</w:t>
      </w:r>
      <w:r w:rsidRPr="008C6604">
        <w:rPr>
          <w:lang w:val="es-ES_tradnl" w:eastAsia="en-US"/>
        </w:rPr>
        <w:t xml:space="preserve"> del </w:t>
      </w:r>
      <w:r>
        <w:rPr>
          <w:bCs/>
          <w:lang w:val="es-ES_tradnl" w:eastAsia="en-US"/>
        </w:rPr>
        <w:t>Taller de Expresión y C</w:t>
      </w:r>
      <w:r w:rsidRPr="008C6604">
        <w:rPr>
          <w:bCs/>
          <w:lang w:val="es-ES_tradnl" w:eastAsia="en-US"/>
        </w:rPr>
        <w:t>reatividad</w:t>
      </w:r>
      <w:r w:rsidRPr="008C6604">
        <w:rPr>
          <w:lang w:val="es-ES_tradnl" w:eastAsia="en-US"/>
        </w:rPr>
        <w:t xml:space="preserve"> para el eje</w:t>
      </w:r>
      <w:r>
        <w:rPr>
          <w:lang w:val="es-ES_tradnl" w:eastAsia="en-US"/>
        </w:rPr>
        <w:t>rcicio de los Derechos Humanos</w:t>
      </w:r>
      <w:r w:rsidR="00F72470" w:rsidRPr="00896864">
        <w:rPr>
          <w:kern w:val="24"/>
          <w:lang w:val="es-MX"/>
        </w:rPr>
        <w:t xml:space="preserve"> </w:t>
      </w:r>
      <w:r w:rsidR="00F72470">
        <w:rPr>
          <w:kern w:val="24"/>
          <w:lang w:val="es-MX"/>
        </w:rPr>
        <w:t xml:space="preserve">al grupo </w:t>
      </w:r>
      <w:r w:rsidR="00F72470" w:rsidRPr="00896864">
        <w:rPr>
          <w:kern w:val="24"/>
          <w:lang w:val="es-MX"/>
        </w:rPr>
        <w:t>Yanapthasiñani</w:t>
      </w:r>
      <w:r w:rsidR="00F72470">
        <w:rPr>
          <w:kern w:val="24"/>
          <w:lang w:val="es-MX"/>
        </w:rPr>
        <w:t xml:space="preserve">, </w:t>
      </w:r>
      <w:r w:rsidRPr="008C6604">
        <w:rPr>
          <w:lang w:val="es-ES_tradnl" w:eastAsia="en-US"/>
        </w:rPr>
        <w:t>“Ecosolidar”</w:t>
      </w:r>
      <w:r w:rsidR="00631AE3">
        <w:rPr>
          <w:lang w:val="es-ES_tradnl" w:eastAsia="en-US"/>
        </w:rPr>
        <w:t>, grupo de niños, niñas y jóvenes con distintas capacidades.</w:t>
      </w:r>
    </w:p>
    <w:p w:rsidR="00E62F54" w:rsidRPr="00631AE3" w:rsidRDefault="00E62F54" w:rsidP="00E62F54">
      <w:pPr>
        <w:pStyle w:val="Textoindependiente3"/>
        <w:widowControl w:val="0"/>
        <w:ind w:left="2832" w:hanging="2832"/>
        <w:jc w:val="both"/>
        <w:rPr>
          <w:sz w:val="24"/>
          <w:szCs w:val="24"/>
          <w:lang w:val="es-ES_tradnl"/>
        </w:rPr>
      </w:pPr>
    </w:p>
    <w:p w:rsidR="00821AAF" w:rsidRDefault="00821AAF" w:rsidP="00821AAF">
      <w:pPr>
        <w:spacing w:before="120"/>
        <w:ind w:left="2832" w:hanging="2832"/>
        <w:jc w:val="both"/>
        <w:rPr>
          <w:bCs/>
        </w:rPr>
      </w:pPr>
      <w:r>
        <w:rPr>
          <w:iCs/>
          <w:lang w:val="es-MX"/>
        </w:rPr>
        <w:t>Abril 2003 -Enero 2004</w:t>
      </w:r>
      <w:r>
        <w:rPr>
          <w:iCs/>
          <w:lang w:val="es-MX"/>
        </w:rPr>
        <w:tab/>
      </w:r>
      <w:r w:rsidRPr="00821AAF">
        <w:rPr>
          <w:iCs/>
          <w:lang w:val="es-MX"/>
        </w:rPr>
        <w:t xml:space="preserve">Consultora </w:t>
      </w:r>
      <w:r>
        <w:rPr>
          <w:iCs/>
          <w:lang w:val="es-MX"/>
        </w:rPr>
        <w:t>Facilitador</w:t>
      </w:r>
      <w:r w:rsidRPr="00821AAF">
        <w:rPr>
          <w:iCs/>
          <w:lang w:val="es-MX"/>
        </w:rPr>
        <w:t xml:space="preserve">a </w:t>
      </w:r>
      <w:r w:rsidRPr="00821AAF">
        <w:rPr>
          <w:lang w:val="es-MX"/>
        </w:rPr>
        <w:t>proyecto</w:t>
      </w:r>
      <w:r w:rsidR="00977029">
        <w:rPr>
          <w:lang w:val="es-MX"/>
        </w:rPr>
        <w:t xml:space="preserve"> APTHAPI</w:t>
      </w:r>
      <w:r w:rsidRPr="00821AAF">
        <w:rPr>
          <w:lang w:val="es-MX"/>
        </w:rPr>
        <w:t xml:space="preserve"> de A</w:t>
      </w:r>
      <w:r w:rsidRPr="00821AAF">
        <w:rPr>
          <w:bCs/>
          <w:lang w:val="es-MX"/>
        </w:rPr>
        <w:t>utogestión</w:t>
      </w:r>
      <w:r w:rsidRPr="00821AAF">
        <w:rPr>
          <w:lang w:val="es-MX"/>
        </w:rPr>
        <w:t xml:space="preserve"> de </w:t>
      </w:r>
      <w:r w:rsidRPr="00821AAF">
        <w:rPr>
          <w:bCs/>
          <w:lang w:val="es-MX"/>
        </w:rPr>
        <w:t>jóvenes y adolescentes</w:t>
      </w:r>
      <w:r w:rsidRPr="00821AAF">
        <w:rPr>
          <w:lang w:val="es-MX"/>
        </w:rPr>
        <w:t xml:space="preserve"> con nueve </w:t>
      </w:r>
      <w:r w:rsidRPr="00821AAF">
        <w:rPr>
          <w:bCs/>
          <w:lang w:val="es-MX"/>
        </w:rPr>
        <w:t>Unidades Educativas</w:t>
      </w:r>
      <w:r w:rsidRPr="00821AAF">
        <w:rPr>
          <w:lang w:val="es-MX"/>
        </w:rPr>
        <w:t xml:space="preserve"> de la mancomunidad Aropac III del Departamento de </w:t>
      </w:r>
      <w:smartTag w:uri="urn:schemas-microsoft-com:office:smarttags" w:element="PersonName">
        <w:smartTagPr>
          <w:attr w:name="ProductID" w:val="La Paz"/>
        </w:smartTagPr>
        <w:r w:rsidRPr="00821AAF">
          <w:rPr>
            <w:lang w:val="es-MX"/>
          </w:rPr>
          <w:t>La Paz</w:t>
        </w:r>
      </w:smartTag>
      <w:r w:rsidRPr="00821AAF">
        <w:rPr>
          <w:lang w:val="es-MX"/>
        </w:rPr>
        <w:t xml:space="preserve"> (Prov. Aroma y Pacajes). </w:t>
      </w:r>
      <w:r w:rsidR="002F15B1">
        <w:rPr>
          <w:bCs/>
        </w:rPr>
        <w:t>Centro para</w:t>
      </w:r>
      <w:r w:rsidRPr="00821AAF">
        <w:rPr>
          <w:bCs/>
        </w:rPr>
        <w:t xml:space="preserve"> Programas </w:t>
      </w:r>
      <w:r w:rsidR="002F15B1">
        <w:rPr>
          <w:bCs/>
        </w:rPr>
        <w:t xml:space="preserve">de Comunicación </w:t>
      </w:r>
      <w:r w:rsidRPr="00821AAF">
        <w:rPr>
          <w:bCs/>
        </w:rPr>
        <w:t>(C.P.C.)</w:t>
      </w:r>
      <w:r w:rsidR="00631AE3">
        <w:rPr>
          <w:bCs/>
        </w:rPr>
        <w:t>, financiamiento USAID.</w:t>
      </w:r>
    </w:p>
    <w:p w:rsidR="002F15B1" w:rsidRDefault="002F15B1" w:rsidP="00821AAF">
      <w:pPr>
        <w:spacing w:before="120"/>
        <w:ind w:left="2832" w:hanging="2832"/>
        <w:jc w:val="both"/>
        <w:rPr>
          <w:b/>
          <w:bCs/>
        </w:rPr>
      </w:pPr>
    </w:p>
    <w:p w:rsidR="002F15B1" w:rsidRPr="002F15B1" w:rsidRDefault="002F15B1" w:rsidP="002F15B1">
      <w:pPr>
        <w:ind w:left="2880" w:hanging="2880"/>
        <w:jc w:val="both"/>
        <w:rPr>
          <w:lang w:val="es-ES_tradnl"/>
        </w:rPr>
      </w:pPr>
      <w:r w:rsidRPr="002F15B1">
        <w:rPr>
          <w:lang w:val="es-ES_tradnl"/>
        </w:rPr>
        <w:t>Marzo – Julio 2002</w:t>
      </w:r>
      <w:r w:rsidRPr="002F15B1">
        <w:rPr>
          <w:lang w:val="es-ES_tradnl"/>
        </w:rPr>
        <w:tab/>
        <w:t>Facilitadora del proyecto “De Soles y Sueños”. Talleres sobre autoestima</w:t>
      </w:r>
      <w:r>
        <w:rPr>
          <w:lang w:val="es-ES_tradnl"/>
        </w:rPr>
        <w:t xml:space="preserve"> a través del arte</w:t>
      </w:r>
      <w:r w:rsidRPr="002F15B1">
        <w:rPr>
          <w:lang w:val="es-ES_tradnl"/>
        </w:rPr>
        <w:t xml:space="preserve">, dirigidos a jóvenes y adolescentes. Realizados en  Cochabamba, Santa Cruz (Plan 3000), ciudad de El Alto (Zona Primero de Mayo, Ciudad Satélite y Complejo Fabril)  y  Oruro (Challapata). </w:t>
      </w:r>
      <w:r>
        <w:rPr>
          <w:lang w:val="es-ES_tradnl"/>
        </w:rPr>
        <w:t xml:space="preserve">Carpa Lila, </w:t>
      </w:r>
      <w:r w:rsidRPr="002F15B1">
        <w:rPr>
          <w:lang w:val="es-ES_tradnl"/>
        </w:rPr>
        <w:t>Centro para Programas de Comunicación (CPC).</w:t>
      </w:r>
      <w:r w:rsidR="00631AE3">
        <w:rPr>
          <w:lang w:val="es-ES_tradnl"/>
        </w:rPr>
        <w:t xml:space="preserve"> Financiamiento USAID. </w:t>
      </w:r>
    </w:p>
    <w:p w:rsidR="00BB33A2" w:rsidRDefault="00BB33A2" w:rsidP="00821AAF">
      <w:pPr>
        <w:ind w:left="2880" w:hanging="2880"/>
        <w:jc w:val="both"/>
        <w:rPr>
          <w:lang w:val="es-ES_tradnl" w:eastAsia="en-US"/>
        </w:rPr>
      </w:pPr>
    </w:p>
    <w:p w:rsidR="00BB33A2" w:rsidRDefault="00BB33A2" w:rsidP="00BB33A2">
      <w:pPr>
        <w:pStyle w:val="Sangra3detindependiente"/>
        <w:ind w:left="2880" w:hanging="288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Agosto- Noviembre </w:t>
      </w:r>
      <w:r w:rsidRPr="00BB33A2">
        <w:rPr>
          <w:sz w:val="24"/>
          <w:szCs w:val="24"/>
        </w:rPr>
        <w:t xml:space="preserve">2001 </w:t>
      </w:r>
      <w:r w:rsidRPr="00BB33A2">
        <w:rPr>
          <w:sz w:val="24"/>
          <w:szCs w:val="24"/>
        </w:rPr>
        <w:tab/>
      </w:r>
      <w:r>
        <w:rPr>
          <w:sz w:val="24"/>
          <w:szCs w:val="24"/>
        </w:rPr>
        <w:t>Elaboración y ejecución de</w:t>
      </w:r>
      <w:r w:rsidRPr="00BB33A2">
        <w:rPr>
          <w:sz w:val="24"/>
          <w:szCs w:val="24"/>
        </w:rPr>
        <w:t xml:space="preserve"> la</w:t>
      </w:r>
      <w:r>
        <w:rPr>
          <w:sz w:val="24"/>
          <w:szCs w:val="24"/>
        </w:rPr>
        <w:t>s</w:t>
      </w:r>
      <w:r w:rsidRPr="00BB33A2">
        <w:rPr>
          <w:sz w:val="24"/>
          <w:szCs w:val="24"/>
        </w:rPr>
        <w:t xml:space="preserve"> Jornadas </w:t>
      </w:r>
      <w:r>
        <w:rPr>
          <w:sz w:val="24"/>
          <w:szCs w:val="24"/>
        </w:rPr>
        <w:t xml:space="preserve">sobre Derechos Humanos </w:t>
      </w:r>
      <w:r w:rsidRPr="00BB33A2">
        <w:rPr>
          <w:sz w:val="24"/>
          <w:szCs w:val="24"/>
        </w:rPr>
        <w:t>del Defensor del Pueblo</w:t>
      </w:r>
      <w:r>
        <w:rPr>
          <w:sz w:val="24"/>
          <w:szCs w:val="24"/>
        </w:rPr>
        <w:t xml:space="preserve"> en zona</w:t>
      </w:r>
      <w:r w:rsidR="001568EA">
        <w:rPr>
          <w:sz w:val="24"/>
          <w:szCs w:val="24"/>
        </w:rPr>
        <w:t>s peri-</w:t>
      </w:r>
      <w:r>
        <w:rPr>
          <w:sz w:val="24"/>
          <w:szCs w:val="24"/>
        </w:rPr>
        <w:t xml:space="preserve">urbanas de la ciudad de </w:t>
      </w:r>
      <w:smartTag w:uri="urn:schemas-microsoft-com:office:smarttags" w:element="PersonName">
        <w:smartTagPr>
          <w:attr w:name="ProductID" w:val="La Paz."/>
        </w:smartTagPr>
        <w:r>
          <w:rPr>
            <w:sz w:val="24"/>
            <w:szCs w:val="24"/>
          </w:rPr>
          <w:t>La Paz.</w:t>
        </w:r>
      </w:smartTag>
      <w:r w:rsidRPr="00BB33A2">
        <w:rPr>
          <w:sz w:val="24"/>
          <w:szCs w:val="24"/>
        </w:rPr>
        <w:t xml:space="preserve"> </w:t>
      </w:r>
    </w:p>
    <w:p w:rsidR="00BB33A2" w:rsidRDefault="00BB33A2" w:rsidP="00BB33A2">
      <w:pPr>
        <w:ind w:left="2880" w:hanging="2880"/>
        <w:jc w:val="both"/>
        <w:rPr>
          <w:lang w:val="es-ES_tradnl" w:eastAsia="en-US"/>
        </w:rPr>
      </w:pPr>
      <w:r w:rsidRPr="00821AAF">
        <w:rPr>
          <w:lang w:val="es-ES_tradnl" w:eastAsia="en-US"/>
        </w:rPr>
        <w:t>Octubre 2</w:t>
      </w:r>
      <w:r>
        <w:rPr>
          <w:lang w:val="es-ES_tradnl" w:eastAsia="en-US"/>
        </w:rPr>
        <w:t>001</w:t>
      </w:r>
      <w:r>
        <w:rPr>
          <w:lang w:val="es-ES_tradnl" w:eastAsia="en-US"/>
        </w:rPr>
        <w:tab/>
      </w:r>
      <w:r w:rsidRPr="00821AAF">
        <w:rPr>
          <w:lang w:val="es-ES_tradnl" w:eastAsia="en-US"/>
        </w:rPr>
        <w:t xml:space="preserve">Elaboración de guiones de teatro de títeres para </w:t>
      </w:r>
      <w:r>
        <w:rPr>
          <w:lang w:val="es-ES_tradnl" w:eastAsia="en-US"/>
        </w:rPr>
        <w:t xml:space="preserve">difusión de </w:t>
      </w:r>
      <w:r w:rsidRPr="00821AAF">
        <w:rPr>
          <w:lang w:val="es-ES_tradnl" w:eastAsia="en-US"/>
        </w:rPr>
        <w:t>las Metas del</w:t>
      </w:r>
      <w:r>
        <w:rPr>
          <w:lang w:val="es-ES_tradnl" w:eastAsia="en-US"/>
        </w:rPr>
        <w:t xml:space="preserve"> Milenio. IDH /</w:t>
      </w:r>
      <w:r w:rsidRPr="00821AAF">
        <w:rPr>
          <w:lang w:val="es-ES_tradnl" w:eastAsia="en-US"/>
        </w:rPr>
        <w:t>Naciones Unidas</w:t>
      </w:r>
    </w:p>
    <w:p w:rsidR="00BB33A2" w:rsidRPr="00BB33A2" w:rsidRDefault="00BB33A2" w:rsidP="00BB33A2">
      <w:pPr>
        <w:pStyle w:val="Sangra3detindependiente"/>
        <w:ind w:left="2880" w:hanging="2880"/>
        <w:rPr>
          <w:sz w:val="24"/>
          <w:szCs w:val="24"/>
        </w:rPr>
      </w:pPr>
    </w:p>
    <w:p w:rsidR="001568EA" w:rsidRDefault="001568EA" w:rsidP="002F15B1">
      <w:pPr>
        <w:spacing w:before="120"/>
        <w:ind w:left="2832" w:hanging="2832"/>
        <w:jc w:val="both"/>
        <w:rPr>
          <w:lang w:val="es-ES_tradnl"/>
        </w:rPr>
      </w:pPr>
      <w:r w:rsidRPr="001568EA">
        <w:rPr>
          <w:lang w:val="es-ES_tradnl"/>
        </w:rPr>
        <w:t>Junio – Diciembre 2001</w:t>
      </w:r>
      <w:r w:rsidRPr="001568EA">
        <w:rPr>
          <w:lang w:val="es-ES_tradnl"/>
        </w:rPr>
        <w:tab/>
      </w:r>
      <w:r>
        <w:rPr>
          <w:lang w:val="es-ES_tradnl"/>
        </w:rPr>
        <w:t xml:space="preserve">Integrante </w:t>
      </w:r>
      <w:r w:rsidRPr="001568EA">
        <w:rPr>
          <w:lang w:val="es-ES_tradnl"/>
        </w:rPr>
        <w:t xml:space="preserve">de </w:t>
      </w:r>
      <w:smartTag w:uri="urn:schemas-microsoft-com:office:smarttags" w:element="PersonName">
        <w:smartTagPr>
          <w:attr w:name="ProductID" w:val="la Asociaci￳n Accidental"/>
        </w:smartTagPr>
        <w:r w:rsidRPr="001568EA">
          <w:rPr>
            <w:lang w:val="es-ES_tradnl"/>
          </w:rPr>
          <w:t>la Asociación Accidental</w:t>
        </w:r>
      </w:smartTag>
      <w:r w:rsidRPr="001568EA">
        <w:rPr>
          <w:lang w:val="es-ES_tradnl"/>
        </w:rPr>
        <w:t xml:space="preserve"> “Sin embargo”</w:t>
      </w:r>
      <w:r w:rsidR="00F652D6">
        <w:rPr>
          <w:lang w:val="es-ES_tradnl"/>
        </w:rPr>
        <w:t xml:space="preserve"> para acompañamiento por las ciudades capitales de Bolivia, como a</w:t>
      </w:r>
      <w:r>
        <w:rPr>
          <w:lang w:val="es-ES_tradnl"/>
        </w:rPr>
        <w:t>gente motivador e</w:t>
      </w:r>
      <w:r w:rsidRPr="001568EA">
        <w:rPr>
          <w:lang w:val="es-ES_tradnl"/>
        </w:rPr>
        <w:t xml:space="preserve">n </w:t>
      </w:r>
      <w:smartTag w:uri="urn:schemas-microsoft-com:office:smarttags" w:element="PersonName">
        <w:smartTagPr>
          <w:attr w:name="ProductID" w:val="la Alianza Boliviana"/>
        </w:smartTagPr>
        <w:r w:rsidRPr="001568EA">
          <w:rPr>
            <w:lang w:val="es-ES_tradnl"/>
          </w:rPr>
          <w:t>la Alianza Boliviana</w:t>
        </w:r>
      </w:smartTag>
      <w:r w:rsidRPr="001568EA">
        <w:rPr>
          <w:lang w:val="es-ES_tradnl"/>
        </w:rPr>
        <w:t xml:space="preserve"> por </w:t>
      </w:r>
      <w:smartTag w:uri="urn:schemas-microsoft-com:office:smarttags" w:element="PersonName">
        <w:smartTagPr>
          <w:attr w:name="ProductID" w:val="la Ni￱ez"/>
        </w:smartTagPr>
        <w:r w:rsidRPr="001568EA">
          <w:rPr>
            <w:lang w:val="es-ES_tradnl"/>
          </w:rPr>
          <w:t>la Niñez</w:t>
        </w:r>
      </w:smartTag>
      <w:r w:rsidRPr="001568EA">
        <w:rPr>
          <w:lang w:val="es-ES_tradnl"/>
        </w:rPr>
        <w:t xml:space="preserve"> y Adolescencia. UNICEF</w:t>
      </w:r>
      <w:r>
        <w:rPr>
          <w:lang w:val="es-ES_tradnl"/>
        </w:rPr>
        <w:t>.</w:t>
      </w:r>
    </w:p>
    <w:p w:rsidR="000606A4" w:rsidRDefault="008A126C" w:rsidP="002F15B1">
      <w:pPr>
        <w:spacing w:before="120"/>
        <w:ind w:left="2832" w:hanging="2832"/>
        <w:jc w:val="both"/>
        <w:rPr>
          <w:iCs/>
        </w:rPr>
      </w:pPr>
      <w:r>
        <w:rPr>
          <w:iCs/>
        </w:rPr>
        <w:t>Noviembre 2000</w:t>
      </w:r>
      <w:r w:rsidR="00F72470">
        <w:rPr>
          <w:iCs/>
        </w:rPr>
        <w:tab/>
        <w:t xml:space="preserve">Taller de </w:t>
      </w:r>
      <w:r w:rsidR="000606A4">
        <w:rPr>
          <w:iCs/>
        </w:rPr>
        <w:t xml:space="preserve">motricidad </w:t>
      </w:r>
      <w:r w:rsidR="002A0054">
        <w:rPr>
          <w:iCs/>
        </w:rPr>
        <w:t xml:space="preserve">fina y gruesa </w:t>
      </w:r>
      <w:r w:rsidR="000606A4">
        <w:rPr>
          <w:iCs/>
        </w:rPr>
        <w:t>para niños del “Hogar Feliz”</w:t>
      </w:r>
      <w:r w:rsidR="002A0054">
        <w:rPr>
          <w:iCs/>
        </w:rPr>
        <w:t>, Voluntariado.</w:t>
      </w:r>
    </w:p>
    <w:p w:rsidR="000606A4" w:rsidRPr="001568EA" w:rsidRDefault="000606A4" w:rsidP="002F15B1">
      <w:pPr>
        <w:spacing w:before="120"/>
        <w:ind w:left="2832" w:hanging="2832"/>
        <w:jc w:val="both"/>
        <w:rPr>
          <w:iCs/>
        </w:rPr>
      </w:pPr>
    </w:p>
    <w:p w:rsidR="000606A4" w:rsidRPr="000606A4" w:rsidRDefault="000606A4" w:rsidP="000606A4">
      <w:pPr>
        <w:widowControl w:val="0"/>
        <w:jc w:val="both"/>
        <w:rPr>
          <w:lang w:val="es-ES_tradnl" w:eastAsia="en-US"/>
        </w:rPr>
      </w:pPr>
      <w:r w:rsidRPr="000606A4">
        <w:rPr>
          <w:lang w:val="es-ES_tradnl" w:eastAsia="en-US"/>
        </w:rPr>
        <w:t>Marzo a Septiembre 2000</w:t>
      </w:r>
      <w:r w:rsidRPr="000606A4">
        <w:rPr>
          <w:lang w:val="es-ES_tradnl" w:eastAsia="en-US"/>
        </w:rPr>
        <w:tab/>
        <w:t xml:space="preserve">Participación en la </w:t>
      </w:r>
      <w:r w:rsidRPr="000606A4">
        <w:rPr>
          <w:bCs/>
          <w:lang w:val="es-ES_tradnl" w:eastAsia="en-US"/>
        </w:rPr>
        <w:t>“Caravana Pintando Bolivia”</w:t>
      </w:r>
      <w:r w:rsidRPr="000606A4">
        <w:rPr>
          <w:lang w:val="es-ES_tradnl" w:eastAsia="en-US"/>
        </w:rPr>
        <w:t xml:space="preserve"> Naciones </w:t>
      </w:r>
    </w:p>
    <w:p w:rsidR="000606A4" w:rsidRPr="000606A4" w:rsidRDefault="000606A4" w:rsidP="000606A4">
      <w:pPr>
        <w:widowControl w:val="0"/>
        <w:ind w:left="2800" w:firstLine="32"/>
        <w:jc w:val="both"/>
        <w:rPr>
          <w:lang w:val="es-ES_tradnl" w:eastAsia="en-US"/>
        </w:rPr>
      </w:pPr>
      <w:r w:rsidRPr="000606A4">
        <w:rPr>
          <w:lang w:val="es-ES_tradnl" w:eastAsia="en-US"/>
        </w:rPr>
        <w:t>Unidas</w:t>
      </w:r>
      <w:r w:rsidR="00631AE3">
        <w:rPr>
          <w:lang w:val="es-ES_tradnl" w:eastAsia="en-US"/>
        </w:rPr>
        <w:t xml:space="preserve"> (PNUD)</w:t>
      </w:r>
      <w:r w:rsidRPr="000606A4">
        <w:rPr>
          <w:lang w:val="es-ES_tradnl" w:eastAsia="en-US"/>
        </w:rPr>
        <w:t>, UNICEF, OPS/OMS y Defensor del Pueblo, por 33 municipios urbanos y rurales de Bolivia (en los nueve departamentos) difundiendo mensajes de Desarrollo Humano a través de Obras de teatro y Títeres</w:t>
      </w:r>
      <w:r w:rsidR="00631AE3">
        <w:rPr>
          <w:lang w:val="es-ES_tradnl" w:eastAsia="en-US"/>
        </w:rPr>
        <w:t>.</w:t>
      </w:r>
    </w:p>
    <w:p w:rsidR="000606A4" w:rsidRDefault="000606A4" w:rsidP="003228DD">
      <w:pPr>
        <w:keepLines/>
        <w:spacing w:before="120" w:after="120"/>
        <w:rPr>
          <w:kern w:val="24"/>
          <w:lang w:val="es-MX"/>
        </w:rPr>
      </w:pPr>
    </w:p>
    <w:p w:rsidR="000606A4" w:rsidRDefault="000606A4" w:rsidP="00631AE3">
      <w:pPr>
        <w:keepLines/>
        <w:spacing w:before="120" w:after="120"/>
        <w:ind w:left="3540" w:hanging="3540"/>
        <w:rPr>
          <w:kern w:val="24"/>
          <w:lang w:val="es-MX"/>
        </w:rPr>
      </w:pPr>
      <w:r>
        <w:rPr>
          <w:kern w:val="24"/>
          <w:lang w:val="es-MX"/>
        </w:rPr>
        <w:t>Septiembre 1997-Junio de 2000</w:t>
      </w:r>
      <w:r>
        <w:rPr>
          <w:kern w:val="24"/>
          <w:lang w:val="es-MX"/>
        </w:rPr>
        <w:tab/>
        <w:t>Coordinadora Nacional de Promoción y Relacionista Pública Illimani de Comunicaciones (Red ATB).</w:t>
      </w:r>
    </w:p>
    <w:p w:rsidR="000342EA" w:rsidRDefault="000342EA" w:rsidP="000342EA">
      <w:pPr>
        <w:keepLines/>
        <w:numPr>
          <w:ilvl w:val="0"/>
          <w:numId w:val="3"/>
        </w:numPr>
        <w:tabs>
          <w:tab w:val="clear" w:pos="720"/>
          <w:tab w:val="num" w:pos="0"/>
        </w:tabs>
        <w:spacing w:before="120" w:after="120"/>
        <w:ind w:left="0"/>
        <w:rPr>
          <w:b/>
          <w:kern w:val="24"/>
          <w:u w:val="double"/>
        </w:rPr>
      </w:pPr>
      <w:r>
        <w:rPr>
          <w:b/>
          <w:kern w:val="24"/>
          <w:u w:val="double"/>
        </w:rPr>
        <w:t>Experiencia en cursos sobre el Proyecto Esfera</w:t>
      </w:r>
    </w:p>
    <w:p w:rsidR="00B50D2A" w:rsidRDefault="00B50D2A" w:rsidP="00B50D2A">
      <w:pPr>
        <w:keepLines/>
        <w:spacing w:before="120" w:after="120"/>
        <w:ind w:left="2832" w:hanging="2832"/>
        <w:rPr>
          <w:kern w:val="24"/>
        </w:rPr>
      </w:pPr>
      <w:r>
        <w:rPr>
          <w:kern w:val="24"/>
        </w:rPr>
        <w:t>20 al 28 de julio del 2014</w:t>
      </w:r>
      <w:r>
        <w:rPr>
          <w:kern w:val="24"/>
        </w:rPr>
        <w:tab/>
        <w:t xml:space="preserve">Curso internacional de Capacitación para Capacitadores del proyecto Esfera. FUNDEPCO proyecto DIPECHO VIII, dirigido a profesionales humanitarios de la región. La Paz, Bolivia. </w:t>
      </w:r>
    </w:p>
    <w:p w:rsidR="00B50D2A" w:rsidRDefault="00B50D2A" w:rsidP="00B50D2A">
      <w:pPr>
        <w:keepLines/>
        <w:spacing w:before="120" w:after="120"/>
        <w:ind w:left="2832"/>
        <w:rPr>
          <w:kern w:val="24"/>
        </w:rPr>
      </w:pPr>
      <w:r>
        <w:rPr>
          <w:kern w:val="24"/>
        </w:rPr>
        <w:t xml:space="preserve">Cargo: Co-Facilitadora </w:t>
      </w:r>
      <w:r w:rsidR="00D52CB5">
        <w:rPr>
          <w:kern w:val="24"/>
        </w:rPr>
        <w:t>- facilitador principal Juan Antonio Saénz.</w:t>
      </w:r>
    </w:p>
    <w:p w:rsidR="000342EA" w:rsidRDefault="000342EA" w:rsidP="000342EA">
      <w:pPr>
        <w:keepLines/>
        <w:spacing w:before="120" w:after="120"/>
        <w:ind w:left="2832" w:hanging="2832"/>
        <w:rPr>
          <w:kern w:val="24"/>
        </w:rPr>
      </w:pPr>
      <w:r>
        <w:rPr>
          <w:kern w:val="24"/>
        </w:rPr>
        <w:t>13 al 21 de mayo 2012</w:t>
      </w:r>
      <w:r>
        <w:rPr>
          <w:kern w:val="24"/>
        </w:rPr>
        <w:tab/>
        <w:t xml:space="preserve">Curso internacional de Capacitación para Capacitadores del proyecto Esfera. FUNDEPCO proyecto DIPECHO, dirigido a profesionales humanitarios de la región. La Paz, Bolivia. Cargo: Co-Facilitadora </w:t>
      </w:r>
      <w:r w:rsidR="00D52CB5">
        <w:rPr>
          <w:kern w:val="24"/>
        </w:rPr>
        <w:t xml:space="preserve"> - facilitador principal Juan Antonio Saénz.</w:t>
      </w:r>
    </w:p>
    <w:p w:rsidR="00D52CB5" w:rsidRDefault="00D52CB5" w:rsidP="00D52CB5">
      <w:pPr>
        <w:ind w:left="2832" w:hanging="2832"/>
        <w:jc w:val="both"/>
      </w:pPr>
      <w:r>
        <w:t>Enero 2012</w:t>
      </w:r>
      <w:r>
        <w:tab/>
        <w:t>Taller la carta humanitaria como Ejercicio de derechos de las mujeres en la comunidad de Mangalito, Trinidad – Beni.</w:t>
      </w:r>
    </w:p>
    <w:p w:rsidR="00D52CB5" w:rsidRDefault="00D52CB5" w:rsidP="000342EA">
      <w:pPr>
        <w:ind w:left="2832" w:hanging="2832"/>
        <w:jc w:val="both"/>
      </w:pPr>
    </w:p>
    <w:p w:rsidR="00D15817" w:rsidRDefault="00D15817" w:rsidP="000342EA">
      <w:pPr>
        <w:ind w:left="2832" w:hanging="2832"/>
        <w:jc w:val="both"/>
      </w:pPr>
      <w:r>
        <w:t>Septiembre 2011</w:t>
      </w:r>
      <w:r>
        <w:tab/>
        <w:t xml:space="preserve">Facilitadora taller de introducción al Proyecto Esfera. Fundepco Beni. </w:t>
      </w:r>
    </w:p>
    <w:p w:rsidR="00D52CB5" w:rsidRDefault="00D52CB5" w:rsidP="00D52CB5">
      <w:pPr>
        <w:keepLines/>
        <w:spacing w:before="120" w:after="120"/>
        <w:ind w:left="2832" w:hanging="2832"/>
        <w:rPr>
          <w:kern w:val="24"/>
        </w:rPr>
      </w:pPr>
      <w:r>
        <w:t>Mayo16 al 20 del 2011</w:t>
      </w:r>
      <w:r>
        <w:tab/>
      </w:r>
      <w:r>
        <w:rPr>
          <w:kern w:val="24"/>
        </w:rPr>
        <w:t>Curso de Capacitación de Capacitadores del proyecto Esfera, la carta humanitaria y normas mínimas de respuesta humanitaria. Consorcio de Agencias Humanitarias en Bolivia, dirigido a Instituciones del Estado y Agencias humanitarias. Santa C</w:t>
      </w:r>
      <w:r w:rsidRPr="00D443BD">
        <w:rPr>
          <w:kern w:val="24"/>
        </w:rPr>
        <w:t>ruz</w:t>
      </w:r>
      <w:r>
        <w:rPr>
          <w:kern w:val="24"/>
        </w:rPr>
        <w:t xml:space="preserve"> de la Sierra, Bolivia. </w:t>
      </w:r>
    </w:p>
    <w:p w:rsidR="00D15817" w:rsidRDefault="00D52CB5" w:rsidP="00D52CB5">
      <w:pPr>
        <w:keepLines/>
        <w:spacing w:before="120" w:after="120"/>
        <w:ind w:left="2832"/>
      </w:pPr>
      <w:r>
        <w:rPr>
          <w:kern w:val="24"/>
        </w:rPr>
        <w:t xml:space="preserve">Co-Facilitadora – Facilitador principal Martín Villarroel. </w:t>
      </w:r>
    </w:p>
    <w:p w:rsidR="000342EA" w:rsidRDefault="000342EA" w:rsidP="00D15817">
      <w:pPr>
        <w:ind w:left="2832" w:hanging="2832"/>
        <w:jc w:val="both"/>
        <w:rPr>
          <w:kern w:val="24"/>
        </w:rPr>
      </w:pPr>
      <w:r>
        <w:lastRenderedPageBreak/>
        <w:t>29 de nov</w:t>
      </w:r>
      <w:r w:rsidR="00D15817">
        <w:t xml:space="preserve">. </w:t>
      </w:r>
      <w:r w:rsidR="009D3917">
        <w:t>al</w:t>
      </w:r>
      <w:r>
        <w:t xml:space="preserve"> 3 de dic</w:t>
      </w:r>
      <w:r w:rsidR="00D15817">
        <w:t>.</w:t>
      </w:r>
      <w:r>
        <w:t>2010</w:t>
      </w:r>
      <w:r>
        <w:rPr>
          <w:kern w:val="24"/>
        </w:rPr>
        <w:tab/>
        <w:t>Curso de Capacitación del proyecto Esfera. Consorcio de Agencias Humanitarias, dirigido a Agencias humanitarias que trabajan en Bolivia. Santa Cruz, Bolivia. Co-Facilitadora</w:t>
      </w:r>
    </w:p>
    <w:p w:rsidR="000342EA" w:rsidRDefault="000342EA" w:rsidP="000342EA">
      <w:pPr>
        <w:keepLines/>
        <w:spacing w:before="120" w:after="120"/>
        <w:ind w:left="2832" w:hanging="2832"/>
        <w:rPr>
          <w:kern w:val="24"/>
        </w:rPr>
      </w:pPr>
      <w:r>
        <w:rPr>
          <w:kern w:val="24"/>
        </w:rPr>
        <w:t>Mayo 2010</w:t>
      </w:r>
      <w:r>
        <w:rPr>
          <w:kern w:val="24"/>
        </w:rPr>
        <w:tab/>
        <w:t>Curso de La carta humanitaria como formación ética del periodista en emergencias. FUNDEPCO. Trinidad, Beni, Bolivia. Facilitadora.</w:t>
      </w:r>
    </w:p>
    <w:p w:rsidR="000342EA" w:rsidRDefault="000342EA" w:rsidP="000342EA">
      <w:pPr>
        <w:keepLines/>
        <w:spacing w:before="120" w:after="120"/>
        <w:ind w:left="2832" w:hanging="2832"/>
        <w:rPr>
          <w:kern w:val="24"/>
        </w:rPr>
      </w:pPr>
      <w:r>
        <w:rPr>
          <w:kern w:val="24"/>
        </w:rPr>
        <w:t>Abril 2010</w:t>
      </w:r>
      <w:r>
        <w:rPr>
          <w:kern w:val="24"/>
        </w:rPr>
        <w:tab/>
        <w:t>Curso de capacitación del proyecto Esfera a líderes Municipales de los municipios de  Trinidad, Santa Ana, San Joaquín y Magdalena del departamento del Beni, Bolivia.  Facilitadora</w:t>
      </w:r>
      <w:r w:rsidRPr="00D443BD">
        <w:rPr>
          <w:kern w:val="24"/>
        </w:rPr>
        <w:t xml:space="preserve"> </w:t>
      </w:r>
    </w:p>
    <w:p w:rsidR="00164DE0" w:rsidRDefault="00164DE0" w:rsidP="00164DE0">
      <w:pPr>
        <w:ind w:left="2832" w:hanging="2832"/>
        <w:jc w:val="both"/>
      </w:pPr>
      <w:r>
        <w:t>Abril 2008</w:t>
      </w:r>
      <w:r>
        <w:tab/>
        <w:t>Monitor del taller de capacitación del manual Esfera. DIPECHO V</w:t>
      </w:r>
    </w:p>
    <w:p w:rsidR="00164DE0" w:rsidRDefault="00164DE0" w:rsidP="00164DE0">
      <w:pPr>
        <w:ind w:left="2832" w:hanging="2832"/>
        <w:jc w:val="both"/>
      </w:pPr>
    </w:p>
    <w:p w:rsidR="00164DE0" w:rsidRDefault="00164DE0" w:rsidP="00164DE0">
      <w:pPr>
        <w:ind w:left="2832" w:hanging="2832"/>
        <w:jc w:val="both"/>
      </w:pPr>
      <w:r>
        <w:t>Mayo 2007</w:t>
      </w:r>
      <w:r>
        <w:tab/>
        <w:t xml:space="preserve">Curso de introducción al proyecto Esfera. Facilitado por Wilmar Echeverry. Respuesta humanitaria Beni 2007. </w:t>
      </w:r>
    </w:p>
    <w:p w:rsidR="00164DE0" w:rsidRPr="00D443BD" w:rsidRDefault="00164DE0" w:rsidP="000342EA">
      <w:pPr>
        <w:keepLines/>
        <w:spacing w:before="120" w:after="120"/>
        <w:ind w:left="2832" w:hanging="2832"/>
        <w:rPr>
          <w:kern w:val="24"/>
        </w:rPr>
      </w:pPr>
    </w:p>
    <w:p w:rsidR="00965A95" w:rsidRPr="00896864" w:rsidRDefault="00965A95" w:rsidP="007325BB">
      <w:pPr>
        <w:pStyle w:val="Logro"/>
        <w:keepLines/>
        <w:numPr>
          <w:ilvl w:val="0"/>
          <w:numId w:val="0"/>
        </w:numPr>
        <w:spacing w:before="120" w:after="120" w:line="240" w:lineRule="auto"/>
        <w:jc w:val="left"/>
        <w:rPr>
          <w:rFonts w:ascii="Times New Roman" w:hAnsi="Times New Roman"/>
          <w:spacing w:val="0"/>
          <w:kern w:val="24"/>
          <w:sz w:val="24"/>
          <w:szCs w:val="24"/>
        </w:rPr>
      </w:pPr>
    </w:p>
    <w:sectPr w:rsidR="00965A95" w:rsidRPr="00896864" w:rsidSect="00761914">
      <w:footerReference w:type="default" r:id="rId9"/>
      <w:pgSz w:w="12242" w:h="15842" w:code="1"/>
      <w:pgMar w:top="1418" w:right="1418" w:bottom="1418" w:left="1418" w:header="709" w:footer="709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3FAD" w:rsidRDefault="00B63FAD" w:rsidP="00761914">
      <w:r>
        <w:separator/>
      </w:r>
    </w:p>
  </w:endnote>
  <w:endnote w:type="continuationSeparator" w:id="1">
    <w:p w:rsidR="00B63FAD" w:rsidRDefault="00B63FAD" w:rsidP="00761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8380"/>
      <w:docPartObj>
        <w:docPartGallery w:val="Page Numbers (Bottom of Page)"/>
        <w:docPartUnique/>
      </w:docPartObj>
    </w:sdtPr>
    <w:sdtContent>
      <w:p w:rsidR="00761914" w:rsidRDefault="00761914">
        <w:pPr>
          <w:pStyle w:val="Piedepgin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61914" w:rsidRDefault="007619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3FAD" w:rsidRDefault="00B63FAD" w:rsidP="00761914">
      <w:r>
        <w:separator/>
      </w:r>
    </w:p>
  </w:footnote>
  <w:footnote w:type="continuationSeparator" w:id="1">
    <w:p w:rsidR="00B63FAD" w:rsidRDefault="00B63FAD" w:rsidP="007619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16D4"/>
    <w:multiLevelType w:val="singleLevel"/>
    <w:tmpl w:val="CB702A60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">
    <w:nsid w:val="097A3BD0"/>
    <w:multiLevelType w:val="multilevel"/>
    <w:tmpl w:val="91E214C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5271C5"/>
    <w:multiLevelType w:val="multilevel"/>
    <w:tmpl w:val="BDD40D4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B7810"/>
    <w:multiLevelType w:val="hybridMultilevel"/>
    <w:tmpl w:val="860E387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7F24755"/>
    <w:multiLevelType w:val="hybridMultilevel"/>
    <w:tmpl w:val="79EA625E"/>
    <w:lvl w:ilvl="0" w:tplc="0C0A0001">
      <w:start w:val="3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B45838"/>
    <w:multiLevelType w:val="singleLevel"/>
    <w:tmpl w:val="5612795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A7667BA"/>
    <w:multiLevelType w:val="multilevel"/>
    <w:tmpl w:val="4B88EE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EB562A"/>
    <w:multiLevelType w:val="hybridMultilevel"/>
    <w:tmpl w:val="2BA6CEB6"/>
    <w:lvl w:ilvl="0" w:tplc="10DC2E6C">
      <w:start w:val="2005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D378C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421E3F1A"/>
    <w:multiLevelType w:val="singleLevel"/>
    <w:tmpl w:val="5612795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7FF4A23"/>
    <w:multiLevelType w:val="singleLevel"/>
    <w:tmpl w:val="5612795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4F11074F"/>
    <w:multiLevelType w:val="hybridMultilevel"/>
    <w:tmpl w:val="0DBC5AF2"/>
    <w:lvl w:ilvl="0" w:tplc="CC845ADC">
      <w:start w:val="1995"/>
      <w:numFmt w:val="decimal"/>
      <w:lvlText w:val="%1"/>
      <w:lvlJc w:val="left"/>
      <w:pPr>
        <w:tabs>
          <w:tab w:val="num" w:pos="1770"/>
        </w:tabs>
        <w:ind w:left="1770" w:hanging="141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411255"/>
    <w:multiLevelType w:val="multilevel"/>
    <w:tmpl w:val="2BA6CEB6"/>
    <w:lvl w:ilvl="0">
      <w:start w:val="2005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9711B89"/>
    <w:multiLevelType w:val="singleLevel"/>
    <w:tmpl w:val="4338180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5A40120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34E6F40"/>
    <w:multiLevelType w:val="singleLevel"/>
    <w:tmpl w:val="EFFE959C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6">
    <w:nsid w:val="64C35085"/>
    <w:multiLevelType w:val="hybridMultilevel"/>
    <w:tmpl w:val="6E4CB1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854011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8">
    <w:nsid w:val="6748151C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83D4113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9A0651B"/>
    <w:multiLevelType w:val="multilevel"/>
    <w:tmpl w:val="1C22A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145E9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23C2708"/>
    <w:multiLevelType w:val="multilevel"/>
    <w:tmpl w:val="3BA814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534F47"/>
    <w:multiLevelType w:val="hybridMultilevel"/>
    <w:tmpl w:val="EBCED4D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F357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78DA200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1"/>
  </w:num>
  <w:num w:numId="4">
    <w:abstractNumId w:val="20"/>
  </w:num>
  <w:num w:numId="5">
    <w:abstractNumId w:val="2"/>
  </w:num>
  <w:num w:numId="6">
    <w:abstractNumId w:val="19"/>
  </w:num>
  <w:num w:numId="7">
    <w:abstractNumId w:val="17"/>
  </w:num>
  <w:num w:numId="8">
    <w:abstractNumId w:val="14"/>
  </w:num>
  <w:num w:numId="9">
    <w:abstractNumId w:val="8"/>
  </w:num>
  <w:num w:numId="10">
    <w:abstractNumId w:val="18"/>
  </w:num>
  <w:num w:numId="11">
    <w:abstractNumId w:val="24"/>
  </w:num>
  <w:num w:numId="12">
    <w:abstractNumId w:val="5"/>
  </w:num>
  <w:num w:numId="13">
    <w:abstractNumId w:val="9"/>
  </w:num>
  <w:num w:numId="14">
    <w:abstractNumId w:val="13"/>
  </w:num>
  <w:num w:numId="15">
    <w:abstractNumId w:val="10"/>
  </w:num>
  <w:num w:numId="16">
    <w:abstractNumId w:val="15"/>
  </w:num>
  <w:num w:numId="17">
    <w:abstractNumId w:val="21"/>
  </w:num>
  <w:num w:numId="18">
    <w:abstractNumId w:val="3"/>
  </w:num>
  <w:num w:numId="19">
    <w:abstractNumId w:val="25"/>
  </w:num>
  <w:num w:numId="20">
    <w:abstractNumId w:val="0"/>
  </w:num>
  <w:num w:numId="21">
    <w:abstractNumId w:val="16"/>
  </w:num>
  <w:num w:numId="22">
    <w:abstractNumId w:val="7"/>
  </w:num>
  <w:num w:numId="23">
    <w:abstractNumId w:val="12"/>
  </w:num>
  <w:num w:numId="24">
    <w:abstractNumId w:val="4"/>
  </w:num>
  <w:num w:numId="25">
    <w:abstractNumId w:val="11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CD6"/>
    <w:rsid w:val="0000156C"/>
    <w:rsid w:val="000330BF"/>
    <w:rsid w:val="000342EA"/>
    <w:rsid w:val="000606A4"/>
    <w:rsid w:val="00087489"/>
    <w:rsid w:val="000875AD"/>
    <w:rsid w:val="000A13C3"/>
    <w:rsid w:val="000F1F1C"/>
    <w:rsid w:val="001568EA"/>
    <w:rsid w:val="00164DE0"/>
    <w:rsid w:val="00185530"/>
    <w:rsid w:val="001938F4"/>
    <w:rsid w:val="001B0BF3"/>
    <w:rsid w:val="001D7284"/>
    <w:rsid w:val="00200287"/>
    <w:rsid w:val="00235AA2"/>
    <w:rsid w:val="0027400C"/>
    <w:rsid w:val="00294DFB"/>
    <w:rsid w:val="002A0054"/>
    <w:rsid w:val="002A45A6"/>
    <w:rsid w:val="002A4E83"/>
    <w:rsid w:val="002C25B2"/>
    <w:rsid w:val="002E4F32"/>
    <w:rsid w:val="002F15B1"/>
    <w:rsid w:val="00303C72"/>
    <w:rsid w:val="003228DD"/>
    <w:rsid w:val="003378F6"/>
    <w:rsid w:val="00353DF6"/>
    <w:rsid w:val="003B1B43"/>
    <w:rsid w:val="0040322F"/>
    <w:rsid w:val="004456B2"/>
    <w:rsid w:val="0046613E"/>
    <w:rsid w:val="00482E53"/>
    <w:rsid w:val="005927E3"/>
    <w:rsid w:val="005F7FD3"/>
    <w:rsid w:val="00607264"/>
    <w:rsid w:val="00631AE3"/>
    <w:rsid w:val="0065097A"/>
    <w:rsid w:val="00653753"/>
    <w:rsid w:val="006877E8"/>
    <w:rsid w:val="006A42B6"/>
    <w:rsid w:val="006D42B7"/>
    <w:rsid w:val="006E4ED7"/>
    <w:rsid w:val="00713642"/>
    <w:rsid w:val="0072242E"/>
    <w:rsid w:val="007325BB"/>
    <w:rsid w:val="00761914"/>
    <w:rsid w:val="00763B45"/>
    <w:rsid w:val="007C58A8"/>
    <w:rsid w:val="007D58D6"/>
    <w:rsid w:val="007F3D79"/>
    <w:rsid w:val="00811550"/>
    <w:rsid w:val="00821AAF"/>
    <w:rsid w:val="00843F14"/>
    <w:rsid w:val="00851E20"/>
    <w:rsid w:val="008930FB"/>
    <w:rsid w:val="00896864"/>
    <w:rsid w:val="008A126C"/>
    <w:rsid w:val="008A6D5A"/>
    <w:rsid w:val="008C30A5"/>
    <w:rsid w:val="008C5BA3"/>
    <w:rsid w:val="008C6604"/>
    <w:rsid w:val="008C6CAC"/>
    <w:rsid w:val="008E5821"/>
    <w:rsid w:val="009335F7"/>
    <w:rsid w:val="00965A95"/>
    <w:rsid w:val="00974D79"/>
    <w:rsid w:val="00977029"/>
    <w:rsid w:val="00997ECA"/>
    <w:rsid w:val="009B4A36"/>
    <w:rsid w:val="009D06AE"/>
    <w:rsid w:val="009D3917"/>
    <w:rsid w:val="00A4698F"/>
    <w:rsid w:val="00A82160"/>
    <w:rsid w:val="00A843F3"/>
    <w:rsid w:val="00AA0232"/>
    <w:rsid w:val="00AA7206"/>
    <w:rsid w:val="00B50D2A"/>
    <w:rsid w:val="00B63FAD"/>
    <w:rsid w:val="00B66104"/>
    <w:rsid w:val="00BB33A2"/>
    <w:rsid w:val="00BD04D7"/>
    <w:rsid w:val="00BD6193"/>
    <w:rsid w:val="00C65CD6"/>
    <w:rsid w:val="00C677A2"/>
    <w:rsid w:val="00C95178"/>
    <w:rsid w:val="00CA73A2"/>
    <w:rsid w:val="00CD3D1E"/>
    <w:rsid w:val="00CD4109"/>
    <w:rsid w:val="00D15817"/>
    <w:rsid w:val="00D27F95"/>
    <w:rsid w:val="00D31C7F"/>
    <w:rsid w:val="00D443BD"/>
    <w:rsid w:val="00D47044"/>
    <w:rsid w:val="00D52CB5"/>
    <w:rsid w:val="00D6765B"/>
    <w:rsid w:val="00D9471E"/>
    <w:rsid w:val="00DA7614"/>
    <w:rsid w:val="00DE3F6A"/>
    <w:rsid w:val="00DF01A5"/>
    <w:rsid w:val="00DF45A0"/>
    <w:rsid w:val="00E2216F"/>
    <w:rsid w:val="00E55B9E"/>
    <w:rsid w:val="00E62F54"/>
    <w:rsid w:val="00E66026"/>
    <w:rsid w:val="00E9258E"/>
    <w:rsid w:val="00E95274"/>
    <w:rsid w:val="00EB5F03"/>
    <w:rsid w:val="00EC0BE6"/>
    <w:rsid w:val="00ED7F84"/>
    <w:rsid w:val="00F007FF"/>
    <w:rsid w:val="00F0636F"/>
    <w:rsid w:val="00F35E3C"/>
    <w:rsid w:val="00F401AE"/>
    <w:rsid w:val="00F652D6"/>
    <w:rsid w:val="00F72470"/>
    <w:rsid w:val="00FE0695"/>
    <w:rsid w:val="00FE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2E53"/>
    <w:rPr>
      <w:sz w:val="24"/>
      <w:szCs w:val="24"/>
    </w:rPr>
  </w:style>
  <w:style w:type="paragraph" w:styleId="Ttulo1">
    <w:name w:val="heading 1"/>
    <w:basedOn w:val="Normal"/>
    <w:qFormat/>
    <w:rsid w:val="00C65CD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9">
    <w:name w:val="heading 9"/>
    <w:basedOn w:val="Normal"/>
    <w:next w:val="Normal"/>
    <w:qFormat/>
    <w:rsid w:val="00FE069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65CD6"/>
    <w:pPr>
      <w:spacing w:before="100" w:beforeAutospacing="1" w:after="100" w:afterAutospacing="1"/>
    </w:pPr>
  </w:style>
  <w:style w:type="character" w:styleId="Hipervnculo">
    <w:name w:val="Hyperlink"/>
    <w:basedOn w:val="Fuentedeprrafopredeter"/>
    <w:rsid w:val="003378F6"/>
    <w:rPr>
      <w:color w:val="0000FF"/>
      <w:u w:val="single"/>
    </w:rPr>
  </w:style>
  <w:style w:type="paragraph" w:customStyle="1" w:styleId="Logro">
    <w:name w:val="Logro"/>
    <w:basedOn w:val="Textoindependiente"/>
    <w:rsid w:val="003378F6"/>
    <w:pPr>
      <w:numPr>
        <w:numId w:val="7"/>
      </w:numPr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paragraph" w:styleId="Textoindependiente">
    <w:name w:val="Body Text"/>
    <w:basedOn w:val="Normal"/>
    <w:rsid w:val="003378F6"/>
    <w:pPr>
      <w:spacing w:after="120"/>
    </w:pPr>
  </w:style>
  <w:style w:type="paragraph" w:customStyle="1" w:styleId="Organizacinuno">
    <w:name w:val="Organización uno"/>
    <w:basedOn w:val="Organizacin"/>
    <w:next w:val="Normal"/>
    <w:autoRedefine/>
    <w:rsid w:val="003378F6"/>
  </w:style>
  <w:style w:type="paragraph" w:customStyle="1" w:styleId="Organizacin">
    <w:name w:val="Organización"/>
    <w:basedOn w:val="Normal"/>
    <w:next w:val="Normal"/>
    <w:autoRedefine/>
    <w:rsid w:val="00974D79"/>
    <w:pPr>
      <w:tabs>
        <w:tab w:val="right" w:pos="2700"/>
      </w:tabs>
      <w:spacing w:before="240" w:after="40" w:line="220" w:lineRule="atLeast"/>
      <w:ind w:left="2700"/>
    </w:pPr>
    <w:rPr>
      <w:rFonts w:ascii="Book Antiqua" w:hAnsi="Book Antiqua"/>
    </w:rPr>
  </w:style>
  <w:style w:type="paragraph" w:customStyle="1" w:styleId="Puesto">
    <w:name w:val="Puesto"/>
    <w:next w:val="Logro"/>
    <w:rsid w:val="003378F6"/>
    <w:pPr>
      <w:spacing w:after="60" w:line="220" w:lineRule="atLeast"/>
    </w:pPr>
    <w:rPr>
      <w:rFonts w:ascii="Arial Black" w:hAnsi="Arial Black"/>
      <w:spacing w:val="-10"/>
    </w:rPr>
  </w:style>
  <w:style w:type="paragraph" w:styleId="Textoindependiente3">
    <w:name w:val="Body Text 3"/>
    <w:basedOn w:val="Normal"/>
    <w:rsid w:val="00FE0695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3228DD"/>
    <w:pPr>
      <w:ind w:left="1440" w:hanging="1440"/>
      <w:jc w:val="both"/>
    </w:pPr>
    <w:rPr>
      <w:rFonts w:eastAsia="SimSun"/>
      <w:lang w:eastAsia="zh-CN"/>
    </w:rPr>
  </w:style>
  <w:style w:type="paragraph" w:styleId="Sangra3detindependiente">
    <w:name w:val="Body Text Indent 3"/>
    <w:basedOn w:val="Normal"/>
    <w:rsid w:val="00BB33A2"/>
    <w:pPr>
      <w:spacing w:after="120"/>
      <w:ind w:left="283"/>
    </w:pPr>
    <w:rPr>
      <w:sz w:val="16"/>
      <w:szCs w:val="16"/>
    </w:rPr>
  </w:style>
  <w:style w:type="paragraph" w:customStyle="1" w:styleId="Default">
    <w:name w:val="Default"/>
    <w:rsid w:val="00C677A2"/>
    <w:pPr>
      <w:autoSpaceDE w:val="0"/>
      <w:autoSpaceDN w:val="0"/>
      <w:adjustRightInd w:val="0"/>
    </w:pPr>
    <w:rPr>
      <w:rFonts w:ascii="Lucida Fax" w:eastAsiaTheme="minorHAnsi" w:hAnsi="Lucida Fax" w:cs="Lucida Fax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rsid w:val="007619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6191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76191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19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5993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montellan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montellano@fundepc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1644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www.intercambiosvirtuales.org</Company>
  <LinksUpToDate>false</LinksUpToDate>
  <CharactersWithSpaces>10669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Usuario</dc:creator>
  <cp:lastModifiedBy>Santiago Anibarro</cp:lastModifiedBy>
  <cp:revision>6</cp:revision>
  <dcterms:created xsi:type="dcterms:W3CDTF">2014-08-06T00:50:00Z</dcterms:created>
  <dcterms:modified xsi:type="dcterms:W3CDTF">2014-08-06T01:05:00Z</dcterms:modified>
</cp:coreProperties>
</file>