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052E1" w14:textId="4BAD2C4A" w:rsidR="0016791E" w:rsidRPr="006A61FD" w:rsidRDefault="007458E0" w:rsidP="001B2579">
      <w:pPr>
        <w:pStyle w:val="Heading1"/>
        <w:rPr>
          <w:sz w:val="144"/>
          <w:szCs w:val="144"/>
        </w:rPr>
      </w:pPr>
      <w:r>
        <w:rPr>
          <w:sz w:val="40"/>
          <w:szCs w:val="40"/>
        </w:rPr>
        <w:t>Introductory videos about Sphere</w:t>
      </w:r>
    </w:p>
    <w:p w14:paraId="2DE18B1A" w14:textId="40D353BD" w:rsidR="00FE4E59" w:rsidRPr="007458E0" w:rsidRDefault="006A61FD" w:rsidP="001B2579">
      <w:pPr>
        <w:pStyle w:val="Heading2"/>
        <w:rPr>
          <w:lang w:val="en-US"/>
        </w:rPr>
      </w:pPr>
      <w:bookmarkStart w:id="0" w:name="_Toc89774364"/>
      <w:bookmarkStart w:id="1" w:name="_Toc89775039"/>
      <w:r w:rsidRPr="007458E0">
        <w:rPr>
          <w:lang w:val="en-US"/>
        </w:rPr>
        <w:t xml:space="preserve">This document contains </w:t>
      </w:r>
      <w:bookmarkEnd w:id="0"/>
      <w:bookmarkEnd w:id="1"/>
      <w:r w:rsidR="007458E0" w:rsidRPr="007458E0">
        <w:rPr>
          <w:lang w:val="en-US"/>
        </w:rPr>
        <w:t>brief descriptions of fiv</w:t>
      </w:r>
      <w:r w:rsidR="007458E0">
        <w:rPr>
          <w:lang w:val="en-US"/>
        </w:rPr>
        <w:t xml:space="preserve">e introductory videos about Sphere. You can find many more videos about Sphere </w:t>
      </w:r>
      <w:r w:rsidR="0055022A">
        <w:rPr>
          <w:lang w:val="en-US"/>
        </w:rPr>
        <w:t xml:space="preserve">YouTube </w:t>
      </w:r>
      <w:r w:rsidR="00737727">
        <w:rPr>
          <w:lang w:val="en-US"/>
        </w:rPr>
        <w:t>channel</w:t>
      </w:r>
      <w:r w:rsidR="0055022A">
        <w:rPr>
          <w:lang w:val="en-US"/>
        </w:rPr>
        <w:t xml:space="preserve">: </w:t>
      </w:r>
      <w:r w:rsidR="00E0214B" w:rsidRPr="00E0214B">
        <w:rPr>
          <w:lang w:val="en-US"/>
        </w:rPr>
        <w:t>www.youtube.com/c/SphereNGO/videos</w:t>
      </w:r>
    </w:p>
    <w:p w14:paraId="520AD47C" w14:textId="071A1D31" w:rsidR="002B2CDC" w:rsidRPr="007458E0" w:rsidRDefault="002B2CDC" w:rsidP="00FE4E59">
      <w:pPr>
        <w:rPr>
          <w:rFonts w:ascii="Open Sans" w:hAnsi="Open Sans" w:cs="Open Sans"/>
          <w:lang w:val="en-US"/>
        </w:rPr>
      </w:pPr>
    </w:p>
    <w:p w14:paraId="777C4CAE" w14:textId="0A9B08FC" w:rsidR="0016791E" w:rsidRPr="00EA2FB1" w:rsidRDefault="00010033" w:rsidP="00FE4E59">
      <w:pPr>
        <w:rPr>
          <w:rFonts w:ascii="Open Sans" w:hAnsi="Open Sans" w:cs="Open Sans"/>
          <w:b/>
          <w:bCs/>
          <w:lang w:val="en-US"/>
        </w:rPr>
      </w:pPr>
      <w:r w:rsidRPr="00EA2FB1">
        <w:rPr>
          <w:rFonts w:ascii="Open Sans" w:hAnsi="Open Sans" w:cs="Open Sans"/>
          <w:b/>
          <w:bCs/>
          <w:lang w:val="en-US"/>
        </w:rPr>
        <w:t>The Sphere Story 1 – Mavericks</w:t>
      </w:r>
    </w:p>
    <w:p w14:paraId="3C4C54AB" w14:textId="3987503C" w:rsidR="00010033" w:rsidRDefault="008E0DAB" w:rsidP="00FE4E59">
      <w:pPr>
        <w:rPr>
          <w:rFonts w:ascii="Open Sans" w:hAnsi="Open Sans" w:cs="Open Sans"/>
          <w:lang w:val="en-US"/>
        </w:rPr>
      </w:pPr>
      <w:hyperlink r:id="rId10" w:history="1">
        <w:r w:rsidR="005D4897" w:rsidRPr="00C86BCF">
          <w:rPr>
            <w:rStyle w:val="Hyperlink"/>
            <w:rFonts w:ascii="Open Sans" w:hAnsi="Open Sans" w:cs="Open Sans"/>
            <w:lang w:val="en-US"/>
          </w:rPr>
          <w:t>https://www.youtube.com/watch?v=mQyBjG4VVec</w:t>
        </w:r>
      </w:hyperlink>
    </w:p>
    <w:p w14:paraId="3D61EDCF" w14:textId="2C689D95" w:rsidR="005D4897" w:rsidRDefault="00DF6082" w:rsidP="00FE4E59">
      <w:pPr>
        <w:rPr>
          <w:rFonts w:ascii="Open Sans" w:hAnsi="Open Sans" w:cs="Open Sans"/>
          <w:shd w:val="clear" w:color="auto" w:fill="FFFFFF"/>
        </w:rPr>
      </w:pPr>
      <w:r w:rsidRPr="00EA2FB1">
        <w:rPr>
          <w:rFonts w:ascii="Open Sans" w:hAnsi="Open Sans" w:cs="Open Sans"/>
          <w:shd w:val="clear" w:color="auto" w:fill="FFFFFF"/>
        </w:rPr>
        <w:t>The three-part video documentary, with each episode lasting 10-12 minutes, explores the origins of</w:t>
      </w:r>
      <w:r w:rsidR="00CC5865" w:rsidRPr="00EA2FB1">
        <w:rPr>
          <w:rFonts w:ascii="Open Sans" w:hAnsi="Open Sans" w:cs="Open Sans"/>
          <w:shd w:val="clear" w:color="auto" w:fill="FFFFFF"/>
        </w:rPr>
        <w:t xml:space="preserve"> Sphere, from its early days as the Sphere Project. </w:t>
      </w:r>
      <w:r w:rsidR="00797B8B" w:rsidRPr="00EA2FB1">
        <w:rPr>
          <w:rFonts w:ascii="Open Sans" w:hAnsi="Open Sans" w:cs="Open Sans"/>
          <w:shd w:val="clear" w:color="auto" w:fill="FFFFFF"/>
        </w:rPr>
        <w:t>How did the Sphere standards come into being? How were they disseminated? What were the main reactions when they were first published? What has been their impact? What are the current challenges and opportunities for improving humanitarian response?</w:t>
      </w:r>
    </w:p>
    <w:p w14:paraId="44722AD4" w14:textId="77777777" w:rsidR="00EA2FB1" w:rsidRPr="00EA2FB1" w:rsidRDefault="00EA2FB1" w:rsidP="00FE4E59">
      <w:pPr>
        <w:rPr>
          <w:rFonts w:ascii="Open Sans" w:hAnsi="Open Sans" w:cs="Open Sans"/>
          <w:shd w:val="clear" w:color="auto" w:fill="FFFFFF"/>
        </w:rPr>
      </w:pPr>
    </w:p>
    <w:p w14:paraId="44977E2F" w14:textId="0B66E22B" w:rsidR="00AB2F67" w:rsidRPr="00EA2FB1" w:rsidRDefault="00AB2F67" w:rsidP="00FE4E59">
      <w:pPr>
        <w:rPr>
          <w:rFonts w:ascii="Open Sans" w:hAnsi="Open Sans" w:cs="Open Sans"/>
          <w:b/>
          <w:bCs/>
          <w:shd w:val="clear" w:color="auto" w:fill="FFFFFF"/>
        </w:rPr>
      </w:pPr>
      <w:r w:rsidRPr="00EA2FB1">
        <w:rPr>
          <w:rFonts w:ascii="Open Sans" w:hAnsi="Open Sans" w:cs="Open Sans"/>
          <w:b/>
          <w:bCs/>
          <w:shd w:val="clear" w:color="auto" w:fill="FFFFFF"/>
        </w:rPr>
        <w:t>What is new in the Sphere Handbook</w:t>
      </w:r>
      <w:r w:rsidR="00C9449F" w:rsidRPr="00EA2FB1">
        <w:rPr>
          <w:rFonts w:ascii="Open Sans" w:hAnsi="Open Sans" w:cs="Open Sans"/>
          <w:b/>
          <w:bCs/>
          <w:shd w:val="clear" w:color="auto" w:fill="FFFFFF"/>
        </w:rPr>
        <w:t xml:space="preserve"> 2018</w:t>
      </w:r>
      <w:r w:rsidRPr="00EA2FB1">
        <w:rPr>
          <w:rFonts w:ascii="Open Sans" w:hAnsi="Open Sans" w:cs="Open Sans"/>
          <w:b/>
          <w:bCs/>
          <w:shd w:val="clear" w:color="auto" w:fill="FFFFFF"/>
        </w:rPr>
        <w:t>?</w:t>
      </w:r>
    </w:p>
    <w:p w14:paraId="1C1C8EF5" w14:textId="404BD200" w:rsidR="00AB2F67" w:rsidRDefault="008E0DAB" w:rsidP="00FE4E59">
      <w:pPr>
        <w:rPr>
          <w:rFonts w:ascii="Open Sans" w:hAnsi="Open Sans" w:cs="Open Sans"/>
          <w:color w:val="515151"/>
          <w:shd w:val="clear" w:color="auto" w:fill="FFFFFF"/>
        </w:rPr>
      </w:pPr>
      <w:hyperlink r:id="rId11" w:history="1">
        <w:r w:rsidR="000B47EB" w:rsidRPr="00382317">
          <w:rPr>
            <w:rStyle w:val="Hyperlink"/>
            <w:rFonts w:ascii="Open Sans" w:hAnsi="Open Sans" w:cs="Open Sans"/>
            <w:shd w:val="clear" w:color="auto" w:fill="FFFFFF"/>
          </w:rPr>
          <w:t>https://www.youtube.com/watch?v=01PHMGrmpWE</w:t>
        </w:r>
      </w:hyperlink>
    </w:p>
    <w:p w14:paraId="3935852A" w14:textId="6AE1EEB7" w:rsidR="00AB2F67" w:rsidRDefault="00B65B6B" w:rsidP="00FE4E59">
      <w:pPr>
        <w:rPr>
          <w:rFonts w:ascii="Open Sans" w:hAnsi="Open Sans" w:cs="Open Sans"/>
          <w:shd w:val="clear" w:color="auto" w:fill="FFFFFF"/>
        </w:rPr>
      </w:pPr>
      <w:r w:rsidRPr="00EA2FB1">
        <w:rPr>
          <w:rFonts w:ascii="Open Sans" w:hAnsi="Open Sans" w:cs="Open Sans"/>
          <w:shd w:val="clear" w:color="auto" w:fill="FFFFFF"/>
        </w:rPr>
        <w:t xml:space="preserve">This short animated film explains how the Sphere </w:t>
      </w:r>
      <w:r w:rsidR="008F6876" w:rsidRPr="00EA2FB1">
        <w:rPr>
          <w:rFonts w:ascii="Open Sans" w:hAnsi="Open Sans" w:cs="Open Sans"/>
          <w:shd w:val="clear" w:color="auto" w:fill="FFFFFF"/>
        </w:rPr>
        <w:t>Handbook</w:t>
      </w:r>
      <w:r w:rsidRPr="00EA2FB1">
        <w:rPr>
          <w:rFonts w:ascii="Open Sans" w:hAnsi="Open Sans" w:cs="Open Sans"/>
          <w:shd w:val="clear" w:color="auto" w:fill="FFFFFF"/>
        </w:rPr>
        <w:t xml:space="preserve"> translate</w:t>
      </w:r>
      <w:r w:rsidR="006C7BE2" w:rsidRPr="00EA2FB1">
        <w:rPr>
          <w:rFonts w:ascii="Open Sans" w:hAnsi="Open Sans" w:cs="Open Sans"/>
          <w:shd w:val="clear" w:color="auto" w:fill="FFFFFF"/>
        </w:rPr>
        <w:t>s</w:t>
      </w:r>
      <w:r w:rsidRPr="00EA2FB1">
        <w:rPr>
          <w:rFonts w:ascii="Open Sans" w:hAnsi="Open Sans" w:cs="Open Sans"/>
          <w:shd w:val="clear" w:color="auto" w:fill="FFFFFF"/>
        </w:rPr>
        <w:t xml:space="preserve"> humanitarian principles and rights into practi</w:t>
      </w:r>
      <w:r w:rsidR="008F6876" w:rsidRPr="00EA2FB1">
        <w:rPr>
          <w:rFonts w:ascii="Open Sans" w:hAnsi="Open Sans" w:cs="Open Sans"/>
          <w:shd w:val="clear" w:color="auto" w:fill="FFFFFF"/>
        </w:rPr>
        <w:t xml:space="preserve">ce, setting out agreed minimum standards supported by clear actions. </w:t>
      </w:r>
    </w:p>
    <w:p w14:paraId="788FCB4D" w14:textId="77777777" w:rsidR="00EA2FB1" w:rsidRPr="00EA2FB1" w:rsidRDefault="00EA2FB1" w:rsidP="00FE4E59">
      <w:pPr>
        <w:rPr>
          <w:rFonts w:ascii="Open Sans" w:hAnsi="Open Sans" w:cs="Open Sans"/>
          <w:shd w:val="clear" w:color="auto" w:fill="FFFFFF"/>
        </w:rPr>
      </w:pPr>
    </w:p>
    <w:p w14:paraId="57EB5F61" w14:textId="5D409428" w:rsidR="005D4897" w:rsidRPr="00EA2FB1" w:rsidRDefault="007B54D1" w:rsidP="00FE4E59">
      <w:pPr>
        <w:rPr>
          <w:rFonts w:ascii="Open Sans" w:hAnsi="Open Sans" w:cs="Open Sans"/>
          <w:b/>
          <w:bCs/>
          <w:lang w:val="en-US"/>
        </w:rPr>
      </w:pPr>
      <w:r w:rsidRPr="00EA2FB1">
        <w:rPr>
          <w:rFonts w:ascii="Open Sans" w:hAnsi="Open Sans" w:cs="Open Sans"/>
          <w:b/>
          <w:bCs/>
          <w:lang w:val="en-US"/>
        </w:rPr>
        <w:t>Sphere in action: Applying Sphere standards in Brazil</w:t>
      </w:r>
    </w:p>
    <w:p w14:paraId="6B3A0E76" w14:textId="6DBDA63F" w:rsidR="0078407F" w:rsidRDefault="008E0DAB" w:rsidP="00FE4E59">
      <w:pPr>
        <w:rPr>
          <w:rFonts w:ascii="Open Sans" w:hAnsi="Open Sans" w:cs="Open Sans"/>
          <w:lang w:val="en-US"/>
        </w:rPr>
      </w:pPr>
      <w:hyperlink r:id="rId12" w:history="1">
        <w:r w:rsidR="00A81E9E" w:rsidRPr="00382317">
          <w:rPr>
            <w:rStyle w:val="Hyperlink"/>
            <w:rFonts w:ascii="Open Sans" w:hAnsi="Open Sans" w:cs="Open Sans"/>
            <w:lang w:val="en-US"/>
          </w:rPr>
          <w:t>https://www.youtube.com/watch?v=4ZnWweboskk</w:t>
        </w:r>
      </w:hyperlink>
    </w:p>
    <w:p w14:paraId="6E6CA9AF" w14:textId="3F774DAC" w:rsidR="00A81E9E" w:rsidRDefault="00D4614A" w:rsidP="00FE4E59">
      <w:pPr>
        <w:rPr>
          <w:rFonts w:ascii="Open Sans" w:hAnsi="Open Sans" w:cs="Open Sans"/>
          <w:lang w:val="en-US"/>
        </w:rPr>
      </w:pPr>
      <w:r w:rsidRPr="00EA2FB1">
        <w:rPr>
          <w:rFonts w:ascii="Open Sans" w:hAnsi="Open Sans" w:cs="Open Sans"/>
          <w:lang w:val="en-US"/>
        </w:rPr>
        <w:t xml:space="preserve">Since 2016, Brazil has received hundreds of thousands of refugees and migrants from Venezuela. </w:t>
      </w:r>
      <w:r w:rsidR="000357C8" w:rsidRPr="00EA2FB1">
        <w:rPr>
          <w:rFonts w:ascii="Open Sans" w:hAnsi="Open Sans" w:cs="Open Sans"/>
          <w:lang w:val="en-US"/>
        </w:rPr>
        <w:t xml:space="preserve">Sphere focal point organization, </w:t>
      </w:r>
      <w:r w:rsidRPr="00EA2FB1">
        <w:rPr>
          <w:rFonts w:ascii="Open Sans" w:hAnsi="Open Sans" w:cs="Open Sans"/>
          <w:lang w:val="en-US"/>
        </w:rPr>
        <w:t>Fraternidade – International Humanitarian Federation</w:t>
      </w:r>
      <w:r w:rsidR="00683512" w:rsidRPr="00EA2FB1">
        <w:rPr>
          <w:rFonts w:ascii="Open Sans" w:hAnsi="Open Sans" w:cs="Open Sans"/>
          <w:lang w:val="en-US"/>
        </w:rPr>
        <w:t xml:space="preserve"> (FIHM)</w:t>
      </w:r>
      <w:r w:rsidR="000357C8" w:rsidRPr="00EA2FB1">
        <w:rPr>
          <w:rFonts w:ascii="Open Sans" w:hAnsi="Open Sans" w:cs="Open Sans"/>
          <w:lang w:val="en-US"/>
        </w:rPr>
        <w:t xml:space="preserve">, </w:t>
      </w:r>
      <w:r w:rsidR="00247E4A" w:rsidRPr="00EA2FB1">
        <w:rPr>
          <w:rFonts w:ascii="Open Sans" w:hAnsi="Open Sans" w:cs="Open Sans"/>
          <w:lang w:val="en-US"/>
        </w:rPr>
        <w:t xml:space="preserve">runs several refugee shelters and 1 transit shelter. </w:t>
      </w:r>
      <w:r w:rsidR="000357C8" w:rsidRPr="00EA2FB1">
        <w:rPr>
          <w:rFonts w:ascii="Open Sans" w:hAnsi="Open Sans" w:cs="Open Sans"/>
          <w:lang w:val="en-US"/>
        </w:rPr>
        <w:t xml:space="preserve"> </w:t>
      </w:r>
      <w:r w:rsidR="00504B2F" w:rsidRPr="00EA2FB1">
        <w:rPr>
          <w:rFonts w:ascii="Open Sans" w:hAnsi="Open Sans" w:cs="Open Sans"/>
          <w:lang w:val="en-US"/>
        </w:rPr>
        <w:t xml:space="preserve">This 2001 video </w:t>
      </w:r>
      <w:r w:rsidR="00916381" w:rsidRPr="00EA2FB1">
        <w:rPr>
          <w:rFonts w:ascii="Open Sans" w:hAnsi="Open Sans" w:cs="Open Sans"/>
          <w:lang w:val="en-US"/>
        </w:rPr>
        <w:t xml:space="preserve">shows how FIHM uses </w:t>
      </w:r>
      <w:r w:rsidR="00A131A1" w:rsidRPr="00EA2FB1">
        <w:rPr>
          <w:rFonts w:ascii="Open Sans" w:hAnsi="Open Sans" w:cs="Open Sans"/>
          <w:lang w:val="en-US"/>
        </w:rPr>
        <w:t xml:space="preserve">the </w:t>
      </w:r>
      <w:r w:rsidR="00504B2F" w:rsidRPr="00EA2FB1">
        <w:rPr>
          <w:rFonts w:ascii="Open Sans" w:hAnsi="Open Sans" w:cs="Open Sans"/>
          <w:lang w:val="en-US"/>
        </w:rPr>
        <w:t xml:space="preserve">Sphere standards </w:t>
      </w:r>
      <w:r w:rsidR="00916381" w:rsidRPr="00EA2FB1">
        <w:rPr>
          <w:rFonts w:ascii="Open Sans" w:hAnsi="Open Sans" w:cs="Open Sans"/>
          <w:lang w:val="en-US"/>
        </w:rPr>
        <w:t xml:space="preserve">to plan, implement and evaluate their humanitarian response, placing people in crisis at the heart of their actions. </w:t>
      </w:r>
    </w:p>
    <w:p w14:paraId="5EEB8D55" w14:textId="77777777" w:rsidR="00EA2FB1" w:rsidRPr="00EA2FB1" w:rsidRDefault="00EA2FB1" w:rsidP="00FE4E59">
      <w:pPr>
        <w:rPr>
          <w:rFonts w:ascii="Open Sans" w:hAnsi="Open Sans" w:cs="Open Sans"/>
          <w:lang w:val="en-US"/>
        </w:rPr>
      </w:pPr>
    </w:p>
    <w:p w14:paraId="64ED0789" w14:textId="77777777" w:rsidR="00EA2FB1" w:rsidRDefault="00EA2FB1">
      <w:pPr>
        <w:rPr>
          <w:rFonts w:ascii="Open Sans" w:hAnsi="Open Sans" w:cs="Open Sans"/>
          <w:b/>
          <w:bCs/>
          <w:lang w:val="en-US"/>
        </w:rPr>
      </w:pPr>
      <w:r>
        <w:rPr>
          <w:rFonts w:ascii="Open Sans" w:hAnsi="Open Sans" w:cs="Open Sans"/>
          <w:b/>
          <w:bCs/>
          <w:lang w:val="en-US"/>
        </w:rPr>
        <w:br w:type="page"/>
      </w:r>
    </w:p>
    <w:p w14:paraId="7FD56F68" w14:textId="0D99EB85" w:rsidR="0078407F" w:rsidRPr="00EA2FB1" w:rsidRDefault="008B2689" w:rsidP="00FE4E59">
      <w:pPr>
        <w:rPr>
          <w:rFonts w:ascii="Open Sans" w:hAnsi="Open Sans" w:cs="Open Sans"/>
          <w:b/>
          <w:bCs/>
          <w:lang w:val="en-US"/>
        </w:rPr>
      </w:pPr>
      <w:r w:rsidRPr="00EA2FB1">
        <w:rPr>
          <w:rFonts w:ascii="Open Sans" w:hAnsi="Open Sans" w:cs="Open Sans"/>
          <w:b/>
          <w:bCs/>
          <w:lang w:val="en-US"/>
        </w:rPr>
        <w:lastRenderedPageBreak/>
        <w:t xml:space="preserve">Sphere in action: Applying Sphere standards in </w:t>
      </w:r>
      <w:r w:rsidR="009D7D0E" w:rsidRPr="00EA2FB1">
        <w:rPr>
          <w:rFonts w:ascii="Open Sans" w:hAnsi="Open Sans" w:cs="Open Sans"/>
          <w:b/>
          <w:bCs/>
          <w:lang w:val="en-US"/>
        </w:rPr>
        <w:t>Y</w:t>
      </w:r>
      <w:r w:rsidRPr="00EA2FB1">
        <w:rPr>
          <w:rFonts w:ascii="Open Sans" w:hAnsi="Open Sans" w:cs="Open Sans"/>
          <w:b/>
          <w:bCs/>
          <w:lang w:val="en-US"/>
        </w:rPr>
        <w:t>emen</w:t>
      </w:r>
    </w:p>
    <w:p w14:paraId="7F77C555" w14:textId="3779F518" w:rsidR="00823710" w:rsidRDefault="008E0DAB" w:rsidP="00FE4E59">
      <w:pPr>
        <w:rPr>
          <w:rFonts w:ascii="Open Sans" w:hAnsi="Open Sans" w:cs="Open Sans"/>
          <w:lang w:val="en-US"/>
        </w:rPr>
      </w:pPr>
      <w:hyperlink r:id="rId13" w:history="1">
        <w:r w:rsidR="00823710" w:rsidRPr="00382317">
          <w:rPr>
            <w:rStyle w:val="Hyperlink"/>
            <w:rFonts w:ascii="Open Sans" w:hAnsi="Open Sans" w:cs="Open Sans"/>
            <w:lang w:val="en-US"/>
          </w:rPr>
          <w:t>https://www.youtube.com/watch?v=aAADJUoeO8M</w:t>
        </w:r>
      </w:hyperlink>
    </w:p>
    <w:p w14:paraId="10FCF9DB" w14:textId="5DC10691" w:rsidR="0026698C" w:rsidRDefault="00656FB6" w:rsidP="00FE4E59">
      <w:pPr>
        <w:rPr>
          <w:rFonts w:ascii="Open Sans" w:hAnsi="Open Sans" w:cs="Open Sans"/>
          <w:lang w:val="en-US"/>
        </w:rPr>
      </w:pPr>
      <w:r>
        <w:rPr>
          <w:rFonts w:ascii="Open Sans" w:hAnsi="Open Sans" w:cs="Open Sans"/>
          <w:lang w:val="en-US"/>
        </w:rPr>
        <w:t>S</w:t>
      </w:r>
      <w:r w:rsidR="004F05FA">
        <w:rPr>
          <w:rFonts w:ascii="Open Sans" w:hAnsi="Open Sans" w:cs="Open Sans"/>
          <w:lang w:val="en-US"/>
        </w:rPr>
        <w:t>taff from S</w:t>
      </w:r>
      <w:r>
        <w:rPr>
          <w:rFonts w:ascii="Open Sans" w:hAnsi="Open Sans" w:cs="Open Sans"/>
          <w:lang w:val="en-US"/>
        </w:rPr>
        <w:t>phere</w:t>
      </w:r>
      <w:r w:rsidR="004F05FA">
        <w:rPr>
          <w:rFonts w:ascii="Open Sans" w:hAnsi="Open Sans" w:cs="Open Sans"/>
          <w:lang w:val="en-US"/>
        </w:rPr>
        <w:t xml:space="preserve"> focal point organization, </w:t>
      </w:r>
      <w:r w:rsidR="00B81207" w:rsidRPr="00B81207">
        <w:rPr>
          <w:rFonts w:ascii="Open Sans" w:hAnsi="Open Sans" w:cs="Open Sans"/>
          <w:lang w:val="en-US"/>
        </w:rPr>
        <w:t>The Yemeni Family Care Association</w:t>
      </w:r>
      <w:r w:rsidR="004F05FA">
        <w:rPr>
          <w:rFonts w:ascii="Open Sans" w:hAnsi="Open Sans" w:cs="Open Sans"/>
          <w:lang w:val="en-US"/>
        </w:rPr>
        <w:t xml:space="preserve">, </w:t>
      </w:r>
      <w:r w:rsidR="00B81207" w:rsidRPr="00B81207">
        <w:rPr>
          <w:rFonts w:ascii="Open Sans" w:hAnsi="Open Sans" w:cs="Open Sans"/>
          <w:lang w:val="en-US"/>
        </w:rPr>
        <w:t>appl</w:t>
      </w:r>
      <w:r w:rsidR="004F05FA">
        <w:rPr>
          <w:rFonts w:ascii="Open Sans" w:hAnsi="Open Sans" w:cs="Open Sans"/>
          <w:lang w:val="en-US"/>
        </w:rPr>
        <w:t>y</w:t>
      </w:r>
      <w:r w:rsidR="00B81207" w:rsidRPr="00B81207">
        <w:rPr>
          <w:rFonts w:ascii="Open Sans" w:hAnsi="Open Sans" w:cs="Open Sans"/>
          <w:lang w:val="en-US"/>
        </w:rPr>
        <w:t xml:space="preserve"> the Sphere standards in their response </w:t>
      </w:r>
      <w:r w:rsidR="008B730A">
        <w:rPr>
          <w:rFonts w:ascii="Open Sans" w:hAnsi="Open Sans" w:cs="Open Sans"/>
          <w:lang w:val="en-US"/>
        </w:rPr>
        <w:t>to Yemen</w:t>
      </w:r>
      <w:r w:rsidR="00CF03E5">
        <w:rPr>
          <w:rFonts w:ascii="Open Sans" w:hAnsi="Open Sans" w:cs="Open Sans"/>
          <w:lang w:val="en-US"/>
        </w:rPr>
        <w:t xml:space="preserve">’s humanitarian crisis, </w:t>
      </w:r>
      <w:r w:rsidR="00B81207" w:rsidRPr="00B81207">
        <w:rPr>
          <w:rFonts w:ascii="Open Sans" w:hAnsi="Open Sans" w:cs="Open Sans"/>
          <w:lang w:val="en-US"/>
        </w:rPr>
        <w:t>to ensure the quality of</w:t>
      </w:r>
      <w:r w:rsidR="00CF03E5">
        <w:rPr>
          <w:rFonts w:ascii="Open Sans" w:hAnsi="Open Sans" w:cs="Open Sans"/>
          <w:lang w:val="en-US"/>
        </w:rPr>
        <w:t xml:space="preserve"> their</w:t>
      </w:r>
      <w:r w:rsidR="00B81207" w:rsidRPr="00B81207">
        <w:rPr>
          <w:rFonts w:ascii="Open Sans" w:hAnsi="Open Sans" w:cs="Open Sans"/>
          <w:lang w:val="en-US"/>
        </w:rPr>
        <w:t xml:space="preserve"> assistance and make themselves accountable to the communities served. Find out how they do so through this video.</w:t>
      </w:r>
      <w:r w:rsidR="00403C10">
        <w:rPr>
          <w:rFonts w:ascii="Open Sans" w:hAnsi="Open Sans" w:cs="Open Sans"/>
          <w:lang w:val="en-US"/>
        </w:rPr>
        <w:t xml:space="preserve"> </w:t>
      </w:r>
    </w:p>
    <w:p w14:paraId="1A4EDF8D" w14:textId="77777777" w:rsidR="00C9449F" w:rsidRDefault="00C9449F" w:rsidP="00FE4E59">
      <w:pPr>
        <w:rPr>
          <w:rFonts w:ascii="Open Sans" w:hAnsi="Open Sans" w:cs="Open Sans"/>
          <w:b/>
          <w:bCs/>
          <w:lang w:val="en-US"/>
        </w:rPr>
      </w:pPr>
    </w:p>
    <w:p w14:paraId="2B90BFB0" w14:textId="3836685F" w:rsidR="00C9449F" w:rsidRDefault="00C9449F" w:rsidP="00FE4E59">
      <w:pPr>
        <w:rPr>
          <w:rFonts w:ascii="Open Sans" w:hAnsi="Open Sans" w:cs="Open Sans"/>
          <w:b/>
          <w:bCs/>
          <w:lang w:val="en-US"/>
        </w:rPr>
      </w:pPr>
      <w:r w:rsidRPr="00C9449F">
        <w:rPr>
          <w:rFonts w:ascii="Open Sans" w:hAnsi="Open Sans" w:cs="Open Sans"/>
          <w:b/>
          <w:bCs/>
          <w:lang w:val="en-US"/>
        </w:rPr>
        <w:t>Sphere Standards of Water Supply, Sanitation, and Hygiene Promotion (WASH)</w:t>
      </w:r>
    </w:p>
    <w:p w14:paraId="1188B941" w14:textId="556C4939" w:rsidR="00C9449F" w:rsidRDefault="008E0DAB" w:rsidP="00FE4E59">
      <w:pPr>
        <w:rPr>
          <w:rFonts w:ascii="Open Sans" w:hAnsi="Open Sans" w:cs="Open Sans"/>
          <w:lang w:val="en-US"/>
        </w:rPr>
      </w:pPr>
      <w:hyperlink r:id="rId14" w:history="1">
        <w:r w:rsidR="00C9449F" w:rsidRPr="00382317">
          <w:rPr>
            <w:rStyle w:val="Hyperlink"/>
            <w:rFonts w:ascii="Open Sans" w:hAnsi="Open Sans" w:cs="Open Sans"/>
            <w:lang w:val="en-US"/>
          </w:rPr>
          <w:t>https://www.youtube.com/watch?v=Dl9GSkFMuoQ</w:t>
        </w:r>
      </w:hyperlink>
    </w:p>
    <w:p w14:paraId="441239E9" w14:textId="7D525B46" w:rsidR="009F1DAB" w:rsidRPr="009F1DAB" w:rsidRDefault="009F1DAB" w:rsidP="009F1DAB">
      <w:pPr>
        <w:rPr>
          <w:rFonts w:ascii="Open Sans" w:hAnsi="Open Sans" w:cs="Open Sans"/>
          <w:lang w:val="en-US"/>
        </w:rPr>
      </w:pPr>
      <w:r w:rsidRPr="009F1DAB">
        <w:rPr>
          <w:rFonts w:ascii="Open Sans" w:hAnsi="Open Sans" w:cs="Open Sans"/>
          <w:lang w:val="en-US"/>
        </w:rPr>
        <w:t xml:space="preserve">In this video, Axel Schmidt, Sphere Focal Point in Germany and Emergency Response Coordinator for </w:t>
      </w:r>
      <w:proofErr w:type="spellStart"/>
      <w:r w:rsidRPr="009F1DAB">
        <w:rPr>
          <w:rFonts w:ascii="Open Sans" w:hAnsi="Open Sans" w:cs="Open Sans"/>
          <w:lang w:val="en-US"/>
        </w:rPr>
        <w:t>Arbeiter</w:t>
      </w:r>
      <w:proofErr w:type="spellEnd"/>
      <w:r w:rsidRPr="009F1DAB">
        <w:rPr>
          <w:rFonts w:ascii="Open Sans" w:hAnsi="Open Sans" w:cs="Open Sans"/>
          <w:lang w:val="en-US"/>
        </w:rPr>
        <w:t>-</w:t>
      </w:r>
      <w:proofErr w:type="spellStart"/>
      <w:r w:rsidRPr="009F1DAB">
        <w:rPr>
          <w:rFonts w:ascii="Open Sans" w:hAnsi="Open Sans" w:cs="Open Sans"/>
          <w:lang w:val="en-US"/>
        </w:rPr>
        <w:t>Samariter</w:t>
      </w:r>
      <w:proofErr w:type="spellEnd"/>
      <w:r w:rsidRPr="009F1DAB">
        <w:rPr>
          <w:rFonts w:ascii="Open Sans" w:hAnsi="Open Sans" w:cs="Open Sans"/>
          <w:lang w:val="en-US"/>
        </w:rPr>
        <w:t xml:space="preserve">-Bund Deutschland </w:t>
      </w:r>
      <w:proofErr w:type="spellStart"/>
      <w:r w:rsidRPr="009F1DAB">
        <w:rPr>
          <w:rFonts w:ascii="Open Sans" w:hAnsi="Open Sans" w:cs="Open Sans"/>
          <w:lang w:val="en-US"/>
        </w:rPr>
        <w:t>e.V.</w:t>
      </w:r>
      <w:proofErr w:type="spellEnd"/>
      <w:r w:rsidRPr="009F1DAB">
        <w:rPr>
          <w:rFonts w:ascii="Open Sans" w:hAnsi="Open Sans" w:cs="Open Sans"/>
          <w:lang w:val="en-US"/>
        </w:rPr>
        <w:t xml:space="preserve"> (ASB) discusses the essential concepts of Water supply, sanitation and hygiene promotion (WASH) in the Sphere Handbook. He also shares some experience with using the WASH Sphere Standards for monitoring humanitarian programs.</w:t>
      </w:r>
    </w:p>
    <w:sectPr w:rsidR="009F1DAB" w:rsidRPr="009F1DAB" w:rsidSect="00A36C35">
      <w:headerReference w:type="default" r:id="rId15"/>
      <w:footerReference w:type="default" r:id="rId16"/>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64E0C" w14:textId="77777777" w:rsidR="008E0DAB" w:rsidRDefault="008E0DAB">
      <w:pPr>
        <w:spacing w:after="0" w:line="240" w:lineRule="auto"/>
      </w:pPr>
      <w:r>
        <w:separator/>
      </w:r>
    </w:p>
  </w:endnote>
  <w:endnote w:type="continuationSeparator" w:id="0">
    <w:p w14:paraId="0744EC4F" w14:textId="77777777" w:rsidR="008E0DAB" w:rsidRDefault="008E0D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4967D135" w14:paraId="327EF3F9" w14:textId="77777777" w:rsidTr="08FC0365">
      <w:tc>
        <w:tcPr>
          <w:tcW w:w="3005" w:type="dxa"/>
        </w:tcPr>
        <w:p w14:paraId="63084261" w14:textId="39A13DFC" w:rsidR="4967D135" w:rsidRDefault="4967D135" w:rsidP="4967D135">
          <w:pPr>
            <w:pStyle w:val="Header"/>
            <w:ind w:left="-115"/>
          </w:pPr>
          <w:r>
            <w:fldChar w:fldCharType="begin"/>
          </w:r>
          <w:r>
            <w:instrText>PAGE</w:instrText>
          </w:r>
          <w:r>
            <w:fldChar w:fldCharType="separate"/>
          </w:r>
          <w:r w:rsidR="00F97F73">
            <w:rPr>
              <w:noProof/>
            </w:rPr>
            <w:t>1</w:t>
          </w:r>
          <w:r>
            <w:fldChar w:fldCharType="end"/>
          </w:r>
        </w:p>
      </w:tc>
      <w:tc>
        <w:tcPr>
          <w:tcW w:w="3005" w:type="dxa"/>
        </w:tcPr>
        <w:p w14:paraId="1F1AA319" w14:textId="3A4AC1AC" w:rsidR="4967D135" w:rsidRDefault="4967D135" w:rsidP="4967D135">
          <w:pPr>
            <w:pStyle w:val="Header"/>
            <w:jc w:val="center"/>
          </w:pPr>
        </w:p>
      </w:tc>
      <w:tc>
        <w:tcPr>
          <w:tcW w:w="3005" w:type="dxa"/>
        </w:tcPr>
        <w:p w14:paraId="46D36845" w14:textId="53F6F36B" w:rsidR="4967D135" w:rsidRDefault="4967D135" w:rsidP="4967D135">
          <w:pPr>
            <w:pStyle w:val="Header"/>
            <w:ind w:right="-115"/>
            <w:jc w:val="right"/>
          </w:pPr>
        </w:p>
      </w:tc>
    </w:tr>
  </w:tbl>
  <w:p w14:paraId="448B26D2" w14:textId="75452EF8" w:rsidR="4967D135" w:rsidRDefault="4967D135" w:rsidP="4967D1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38582" w14:textId="77777777" w:rsidR="008E0DAB" w:rsidRDefault="008E0DAB">
      <w:pPr>
        <w:spacing w:after="0" w:line="240" w:lineRule="auto"/>
      </w:pPr>
      <w:r>
        <w:separator/>
      </w:r>
    </w:p>
  </w:footnote>
  <w:footnote w:type="continuationSeparator" w:id="0">
    <w:p w14:paraId="18A3E2BE" w14:textId="77777777" w:rsidR="008E0DAB" w:rsidRDefault="008E0D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4967D135" w14:paraId="5B50B3EC" w14:textId="77777777" w:rsidTr="08FC0365">
      <w:tc>
        <w:tcPr>
          <w:tcW w:w="3005" w:type="dxa"/>
        </w:tcPr>
        <w:p w14:paraId="6F6C0CFF" w14:textId="3D817914" w:rsidR="4967D135" w:rsidRDefault="4967D135" w:rsidP="4967D135">
          <w:pPr>
            <w:pStyle w:val="Header"/>
            <w:ind w:left="-115"/>
          </w:pPr>
        </w:p>
      </w:tc>
      <w:tc>
        <w:tcPr>
          <w:tcW w:w="3005" w:type="dxa"/>
        </w:tcPr>
        <w:p w14:paraId="10458473" w14:textId="0099F809" w:rsidR="4967D135" w:rsidRDefault="4967D135" w:rsidP="4967D135">
          <w:pPr>
            <w:pStyle w:val="Header"/>
            <w:jc w:val="center"/>
          </w:pPr>
        </w:p>
      </w:tc>
      <w:tc>
        <w:tcPr>
          <w:tcW w:w="3005" w:type="dxa"/>
        </w:tcPr>
        <w:p w14:paraId="0B5412D1" w14:textId="52F2A401" w:rsidR="4967D135" w:rsidRDefault="08FC0365" w:rsidP="4967D135">
          <w:pPr>
            <w:pStyle w:val="Header"/>
            <w:ind w:right="-115"/>
            <w:jc w:val="right"/>
          </w:pPr>
          <w:r>
            <w:rPr>
              <w:noProof/>
            </w:rPr>
            <w:drawing>
              <wp:inline distT="0" distB="0" distL="0" distR="0" wp14:anchorId="63B13C5D" wp14:editId="36E9561D">
                <wp:extent cx="1276350" cy="593330"/>
                <wp:effectExtent l="0" t="0" r="0" b="0"/>
                <wp:docPr id="672100567" name="Picture 672100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276350" cy="593330"/>
                        </a:xfrm>
                        <a:prstGeom prst="rect">
                          <a:avLst/>
                        </a:prstGeom>
                      </pic:spPr>
                    </pic:pic>
                  </a:graphicData>
                </a:graphic>
              </wp:inline>
            </w:drawing>
          </w:r>
        </w:p>
      </w:tc>
    </w:tr>
  </w:tbl>
  <w:p w14:paraId="4444C724" w14:textId="2FFA2C3F" w:rsidR="4967D135" w:rsidRDefault="4967D135" w:rsidP="4967D1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F472A5"/>
    <w:multiLevelType w:val="hybridMultilevel"/>
    <w:tmpl w:val="E13A29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992209"/>
    <w:multiLevelType w:val="hybridMultilevel"/>
    <w:tmpl w:val="E0AE1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E1E505B"/>
    <w:multiLevelType w:val="hybridMultilevel"/>
    <w:tmpl w:val="D5CA57C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448"/>
    <w:rsid w:val="00010033"/>
    <w:rsid w:val="00014511"/>
    <w:rsid w:val="00014C48"/>
    <w:rsid w:val="000357C8"/>
    <w:rsid w:val="00043BF3"/>
    <w:rsid w:val="00054FA0"/>
    <w:rsid w:val="00082D7E"/>
    <w:rsid w:val="000922FB"/>
    <w:rsid w:val="00092E1A"/>
    <w:rsid w:val="000A0058"/>
    <w:rsid w:val="000B47EB"/>
    <w:rsid w:val="000C280A"/>
    <w:rsid w:val="000C673B"/>
    <w:rsid w:val="000E1AAE"/>
    <w:rsid w:val="000F3A39"/>
    <w:rsid w:val="000F6836"/>
    <w:rsid w:val="0010127C"/>
    <w:rsid w:val="0010435F"/>
    <w:rsid w:val="00105BA3"/>
    <w:rsid w:val="0011397D"/>
    <w:rsid w:val="0012451C"/>
    <w:rsid w:val="001436A4"/>
    <w:rsid w:val="0016168A"/>
    <w:rsid w:val="00164571"/>
    <w:rsid w:val="0016791E"/>
    <w:rsid w:val="0017243E"/>
    <w:rsid w:val="0017482E"/>
    <w:rsid w:val="00176025"/>
    <w:rsid w:val="00181F48"/>
    <w:rsid w:val="0018405C"/>
    <w:rsid w:val="00184313"/>
    <w:rsid w:val="00190BAD"/>
    <w:rsid w:val="001A2E5D"/>
    <w:rsid w:val="001A3C9B"/>
    <w:rsid w:val="001B1742"/>
    <w:rsid w:val="001B2579"/>
    <w:rsid w:val="001C7313"/>
    <w:rsid w:val="001E71DE"/>
    <w:rsid w:val="002026E8"/>
    <w:rsid w:val="00222C59"/>
    <w:rsid w:val="00224437"/>
    <w:rsid w:val="00240203"/>
    <w:rsid w:val="002430E3"/>
    <w:rsid w:val="002451DD"/>
    <w:rsid w:val="00247194"/>
    <w:rsid w:val="00247E4A"/>
    <w:rsid w:val="00250C69"/>
    <w:rsid w:val="0026698C"/>
    <w:rsid w:val="00273619"/>
    <w:rsid w:val="00282472"/>
    <w:rsid w:val="00294B8D"/>
    <w:rsid w:val="00297D65"/>
    <w:rsid w:val="002B2CDC"/>
    <w:rsid w:val="002C3B57"/>
    <w:rsid w:val="002E771E"/>
    <w:rsid w:val="002F3EA6"/>
    <w:rsid w:val="00307E43"/>
    <w:rsid w:val="00310136"/>
    <w:rsid w:val="00316288"/>
    <w:rsid w:val="00322CBB"/>
    <w:rsid w:val="00330F37"/>
    <w:rsid w:val="003325C2"/>
    <w:rsid w:val="0037020F"/>
    <w:rsid w:val="00372F1C"/>
    <w:rsid w:val="00390EA9"/>
    <w:rsid w:val="0039358F"/>
    <w:rsid w:val="003A5B66"/>
    <w:rsid w:val="003C4448"/>
    <w:rsid w:val="003C4FE3"/>
    <w:rsid w:val="003E059E"/>
    <w:rsid w:val="00403C10"/>
    <w:rsid w:val="00410691"/>
    <w:rsid w:val="00423AE4"/>
    <w:rsid w:val="00423F75"/>
    <w:rsid w:val="00431B64"/>
    <w:rsid w:val="004331AD"/>
    <w:rsid w:val="00440F1B"/>
    <w:rsid w:val="00454C6E"/>
    <w:rsid w:val="00455810"/>
    <w:rsid w:val="00465DC1"/>
    <w:rsid w:val="004673CA"/>
    <w:rsid w:val="00477A3D"/>
    <w:rsid w:val="00496930"/>
    <w:rsid w:val="004A73AF"/>
    <w:rsid w:val="004B0055"/>
    <w:rsid w:val="004B25A2"/>
    <w:rsid w:val="004D08CD"/>
    <w:rsid w:val="004E6018"/>
    <w:rsid w:val="004F05FA"/>
    <w:rsid w:val="004F7F55"/>
    <w:rsid w:val="00504B2F"/>
    <w:rsid w:val="00507CD9"/>
    <w:rsid w:val="00523A3B"/>
    <w:rsid w:val="00527FEF"/>
    <w:rsid w:val="0055022A"/>
    <w:rsid w:val="00556F34"/>
    <w:rsid w:val="005619B5"/>
    <w:rsid w:val="00584A6F"/>
    <w:rsid w:val="00585BC0"/>
    <w:rsid w:val="005939B8"/>
    <w:rsid w:val="00594D8C"/>
    <w:rsid w:val="005A2707"/>
    <w:rsid w:val="005A5C0A"/>
    <w:rsid w:val="005B41EB"/>
    <w:rsid w:val="005B59D5"/>
    <w:rsid w:val="005C23A3"/>
    <w:rsid w:val="005D4897"/>
    <w:rsid w:val="005E7528"/>
    <w:rsid w:val="00606F99"/>
    <w:rsid w:val="00610565"/>
    <w:rsid w:val="00617E3E"/>
    <w:rsid w:val="0062123A"/>
    <w:rsid w:val="006274DD"/>
    <w:rsid w:val="006416A5"/>
    <w:rsid w:val="00656FB6"/>
    <w:rsid w:val="006735C1"/>
    <w:rsid w:val="00675D83"/>
    <w:rsid w:val="00683512"/>
    <w:rsid w:val="006A61FD"/>
    <w:rsid w:val="006A6BAD"/>
    <w:rsid w:val="006B3744"/>
    <w:rsid w:val="006B6DFC"/>
    <w:rsid w:val="006C7BE2"/>
    <w:rsid w:val="006E2264"/>
    <w:rsid w:val="006F16B9"/>
    <w:rsid w:val="006F296D"/>
    <w:rsid w:val="0070525F"/>
    <w:rsid w:val="00714220"/>
    <w:rsid w:val="0073009D"/>
    <w:rsid w:val="00737727"/>
    <w:rsid w:val="00743CEC"/>
    <w:rsid w:val="007456A0"/>
    <w:rsid w:val="007458E0"/>
    <w:rsid w:val="00745B8A"/>
    <w:rsid w:val="007803D4"/>
    <w:rsid w:val="0078407F"/>
    <w:rsid w:val="00797B8B"/>
    <w:rsid w:val="007A1254"/>
    <w:rsid w:val="007A5418"/>
    <w:rsid w:val="007B54D1"/>
    <w:rsid w:val="007B79E4"/>
    <w:rsid w:val="007D62CB"/>
    <w:rsid w:val="007E0D40"/>
    <w:rsid w:val="007E76D4"/>
    <w:rsid w:val="008077CE"/>
    <w:rsid w:val="00812692"/>
    <w:rsid w:val="00813B17"/>
    <w:rsid w:val="00814FF7"/>
    <w:rsid w:val="00816DF1"/>
    <w:rsid w:val="008208E0"/>
    <w:rsid w:val="008221F0"/>
    <w:rsid w:val="00823710"/>
    <w:rsid w:val="0083240D"/>
    <w:rsid w:val="008324FC"/>
    <w:rsid w:val="00833FDE"/>
    <w:rsid w:val="00851E42"/>
    <w:rsid w:val="008558DF"/>
    <w:rsid w:val="008605A9"/>
    <w:rsid w:val="008747BE"/>
    <w:rsid w:val="00875CD4"/>
    <w:rsid w:val="00877B43"/>
    <w:rsid w:val="0088075A"/>
    <w:rsid w:val="00882918"/>
    <w:rsid w:val="00883ED4"/>
    <w:rsid w:val="008B127C"/>
    <w:rsid w:val="008B2689"/>
    <w:rsid w:val="008B730A"/>
    <w:rsid w:val="008D65DA"/>
    <w:rsid w:val="008E0DAB"/>
    <w:rsid w:val="008F5657"/>
    <w:rsid w:val="008F6876"/>
    <w:rsid w:val="0090086F"/>
    <w:rsid w:val="00916381"/>
    <w:rsid w:val="00920022"/>
    <w:rsid w:val="00925612"/>
    <w:rsid w:val="00936330"/>
    <w:rsid w:val="00952D66"/>
    <w:rsid w:val="00964F5F"/>
    <w:rsid w:val="00976096"/>
    <w:rsid w:val="009A0B4E"/>
    <w:rsid w:val="009D7D0E"/>
    <w:rsid w:val="009E3F38"/>
    <w:rsid w:val="009F1DAB"/>
    <w:rsid w:val="009F6371"/>
    <w:rsid w:val="00A131A1"/>
    <w:rsid w:val="00A17309"/>
    <w:rsid w:val="00A21BA2"/>
    <w:rsid w:val="00A24ACD"/>
    <w:rsid w:val="00A36C35"/>
    <w:rsid w:val="00A37CB8"/>
    <w:rsid w:val="00A60ADF"/>
    <w:rsid w:val="00A81E9E"/>
    <w:rsid w:val="00A8546C"/>
    <w:rsid w:val="00A932E1"/>
    <w:rsid w:val="00A96154"/>
    <w:rsid w:val="00AA0F43"/>
    <w:rsid w:val="00AB2F67"/>
    <w:rsid w:val="00AD22D6"/>
    <w:rsid w:val="00AD7A7B"/>
    <w:rsid w:val="00AF32F1"/>
    <w:rsid w:val="00AF3382"/>
    <w:rsid w:val="00B51A5B"/>
    <w:rsid w:val="00B65B6B"/>
    <w:rsid w:val="00B65CBB"/>
    <w:rsid w:val="00B7222C"/>
    <w:rsid w:val="00B81207"/>
    <w:rsid w:val="00B976D3"/>
    <w:rsid w:val="00BA1697"/>
    <w:rsid w:val="00BA3E1D"/>
    <w:rsid w:val="00BA4D60"/>
    <w:rsid w:val="00BA7226"/>
    <w:rsid w:val="00BB5CB2"/>
    <w:rsid w:val="00BB641C"/>
    <w:rsid w:val="00BB7AE1"/>
    <w:rsid w:val="00C10800"/>
    <w:rsid w:val="00C207AF"/>
    <w:rsid w:val="00C245DD"/>
    <w:rsid w:val="00C352FF"/>
    <w:rsid w:val="00C45D17"/>
    <w:rsid w:val="00C56BAA"/>
    <w:rsid w:val="00C8090F"/>
    <w:rsid w:val="00C91463"/>
    <w:rsid w:val="00C9449F"/>
    <w:rsid w:val="00CA527C"/>
    <w:rsid w:val="00CC001D"/>
    <w:rsid w:val="00CC5865"/>
    <w:rsid w:val="00CF03E5"/>
    <w:rsid w:val="00D10421"/>
    <w:rsid w:val="00D251FE"/>
    <w:rsid w:val="00D4614A"/>
    <w:rsid w:val="00D60149"/>
    <w:rsid w:val="00D7777C"/>
    <w:rsid w:val="00D77DDF"/>
    <w:rsid w:val="00D82E09"/>
    <w:rsid w:val="00D83293"/>
    <w:rsid w:val="00D9348E"/>
    <w:rsid w:val="00D9780B"/>
    <w:rsid w:val="00D979BD"/>
    <w:rsid w:val="00D979CD"/>
    <w:rsid w:val="00DC1530"/>
    <w:rsid w:val="00DE6E90"/>
    <w:rsid w:val="00DF6082"/>
    <w:rsid w:val="00E0214B"/>
    <w:rsid w:val="00E076A2"/>
    <w:rsid w:val="00E26ED8"/>
    <w:rsid w:val="00E34B70"/>
    <w:rsid w:val="00E36049"/>
    <w:rsid w:val="00E45A3C"/>
    <w:rsid w:val="00E469C3"/>
    <w:rsid w:val="00E712D8"/>
    <w:rsid w:val="00EA2FB1"/>
    <w:rsid w:val="00EC454F"/>
    <w:rsid w:val="00EF4C98"/>
    <w:rsid w:val="00EF51A5"/>
    <w:rsid w:val="00EF685D"/>
    <w:rsid w:val="00F0700F"/>
    <w:rsid w:val="00F07B0D"/>
    <w:rsid w:val="00F1689F"/>
    <w:rsid w:val="00F21D96"/>
    <w:rsid w:val="00F60663"/>
    <w:rsid w:val="00F64B00"/>
    <w:rsid w:val="00F75418"/>
    <w:rsid w:val="00F83BCB"/>
    <w:rsid w:val="00F85E1D"/>
    <w:rsid w:val="00F97F73"/>
    <w:rsid w:val="00FA17AF"/>
    <w:rsid w:val="00FA398E"/>
    <w:rsid w:val="00FB0F4D"/>
    <w:rsid w:val="00FC586F"/>
    <w:rsid w:val="00FD1ADB"/>
    <w:rsid w:val="00FE4E59"/>
    <w:rsid w:val="02A82D7A"/>
    <w:rsid w:val="0378974E"/>
    <w:rsid w:val="0420BBC9"/>
    <w:rsid w:val="08FC0365"/>
    <w:rsid w:val="0930D1AE"/>
    <w:rsid w:val="0952E4D0"/>
    <w:rsid w:val="0A2CA74A"/>
    <w:rsid w:val="0BC877AB"/>
    <w:rsid w:val="119E6395"/>
    <w:rsid w:val="15777B2D"/>
    <w:rsid w:val="1952436B"/>
    <w:rsid w:val="1C4051D2"/>
    <w:rsid w:val="1F710E37"/>
    <w:rsid w:val="226AAD5F"/>
    <w:rsid w:val="28B06840"/>
    <w:rsid w:val="28FEC820"/>
    <w:rsid w:val="2CA03DF7"/>
    <w:rsid w:val="374AA634"/>
    <w:rsid w:val="390AA17F"/>
    <w:rsid w:val="3E761A1E"/>
    <w:rsid w:val="4547FAD2"/>
    <w:rsid w:val="48BC7FDA"/>
    <w:rsid w:val="4967D135"/>
    <w:rsid w:val="503D36BD"/>
    <w:rsid w:val="51F45A2B"/>
    <w:rsid w:val="5D518A63"/>
    <w:rsid w:val="5F49D2AE"/>
    <w:rsid w:val="60E5A30F"/>
    <w:rsid w:val="627C58FE"/>
    <w:rsid w:val="647FF28C"/>
    <w:rsid w:val="665CD9B9"/>
    <w:rsid w:val="66E000BF"/>
    <w:rsid w:val="689AA851"/>
    <w:rsid w:val="69676582"/>
    <w:rsid w:val="697B202B"/>
    <w:rsid w:val="74D11DEB"/>
    <w:rsid w:val="76098337"/>
    <w:rsid w:val="7872C598"/>
    <w:rsid w:val="7B273712"/>
    <w:rsid w:val="7CC307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E162A"/>
  <w15:chartTrackingRefBased/>
  <w15:docId w15:val="{92F7A619-A19D-41A6-9E63-0770C6AC8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FA17AF"/>
    <w:pPr>
      <w:keepNext/>
      <w:keepLines/>
      <w:spacing w:before="120" w:after="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077CE"/>
    <w:pPr>
      <w:keepNext/>
      <w:keepLines/>
      <w:spacing w:before="40" w:after="12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17AF"/>
    <w:rPr>
      <w:rFonts w:asciiTheme="majorHAnsi" w:eastAsiaTheme="majorEastAsia" w:hAnsiTheme="majorHAnsi" w:cstheme="majorBidi"/>
      <w:color w:val="2F5496" w:themeColor="accent1" w:themeShade="BF"/>
      <w:sz w:val="32"/>
      <w:szCs w:val="32"/>
      <w:lang w:val="en-GB"/>
    </w:rPr>
  </w:style>
  <w:style w:type="paragraph" w:styleId="ListParagraph">
    <w:name w:val="List Paragraph"/>
    <w:basedOn w:val="Normal"/>
    <w:uiPriority w:val="34"/>
    <w:qFormat/>
    <w:rsid w:val="00BB5CB2"/>
    <w:pPr>
      <w:ind w:left="720"/>
      <w:contextualSpacing/>
    </w:pPr>
  </w:style>
  <w:style w:type="character" w:customStyle="1" w:styleId="Heading2Char">
    <w:name w:val="Heading 2 Char"/>
    <w:basedOn w:val="DefaultParagraphFont"/>
    <w:link w:val="Heading2"/>
    <w:uiPriority w:val="9"/>
    <w:rsid w:val="008077CE"/>
    <w:rPr>
      <w:rFonts w:asciiTheme="majorHAnsi" w:eastAsiaTheme="majorEastAsia" w:hAnsiTheme="majorHAnsi" w:cstheme="majorBidi"/>
      <w:color w:val="2F5496" w:themeColor="accent1" w:themeShade="BF"/>
      <w:sz w:val="26"/>
      <w:szCs w:val="26"/>
      <w:lang w:val="en-GB"/>
    </w:rPr>
  </w:style>
  <w:style w:type="character" w:styleId="Hyperlink">
    <w:name w:val="Hyperlink"/>
    <w:basedOn w:val="DefaultParagraphFont"/>
    <w:uiPriority w:val="99"/>
    <w:unhideWhenUsed/>
    <w:rsid w:val="00F21D96"/>
    <w:rPr>
      <w:color w:val="0000FF"/>
      <w:u w:val="single"/>
    </w:rPr>
  </w:style>
  <w:style w:type="paragraph" w:styleId="TOCHeading">
    <w:name w:val="TOC Heading"/>
    <w:basedOn w:val="Heading1"/>
    <w:next w:val="Normal"/>
    <w:uiPriority w:val="39"/>
    <w:unhideWhenUsed/>
    <w:qFormat/>
    <w:rsid w:val="00A8546C"/>
    <w:pPr>
      <w:spacing w:before="240" w:after="0"/>
      <w:outlineLvl w:val="9"/>
    </w:pPr>
    <w:rPr>
      <w:lang w:val="en-US"/>
    </w:rPr>
  </w:style>
  <w:style w:type="paragraph" w:styleId="TOC1">
    <w:name w:val="toc 1"/>
    <w:basedOn w:val="Normal"/>
    <w:next w:val="Normal"/>
    <w:autoRedefine/>
    <w:uiPriority w:val="39"/>
    <w:unhideWhenUsed/>
    <w:rsid w:val="00A8546C"/>
    <w:pPr>
      <w:spacing w:after="100"/>
    </w:pPr>
  </w:style>
  <w:style w:type="paragraph" w:styleId="TOC2">
    <w:name w:val="toc 2"/>
    <w:basedOn w:val="Normal"/>
    <w:next w:val="Normal"/>
    <w:autoRedefine/>
    <w:uiPriority w:val="39"/>
    <w:unhideWhenUsed/>
    <w:rsid w:val="00A8546C"/>
    <w:pPr>
      <w:spacing w:after="100"/>
      <w:ind w:left="220"/>
    </w:pPr>
  </w:style>
  <w:style w:type="character" w:styleId="UnresolvedMention">
    <w:name w:val="Unresolved Mention"/>
    <w:basedOn w:val="DefaultParagraphFont"/>
    <w:uiPriority w:val="99"/>
    <w:semiHidden/>
    <w:unhideWhenUsed/>
    <w:rsid w:val="00812692"/>
    <w:rPr>
      <w:color w:val="605E5C"/>
      <w:shd w:val="clear" w:color="auto" w:fill="E1DFDD"/>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lang w:val="en-GB"/>
    </w:rPr>
  </w:style>
  <w:style w:type="character" w:styleId="CommentReference">
    <w:name w:val="annotation reference"/>
    <w:basedOn w:val="DefaultParagraphFont"/>
    <w:uiPriority w:val="99"/>
    <w:semiHidden/>
    <w:unhideWhenUsed/>
    <w:rPr>
      <w:sz w:val="16"/>
      <w:szCs w:val="16"/>
    </w:rPr>
  </w:style>
  <w:style w:type="character" w:styleId="FollowedHyperlink">
    <w:name w:val="FollowedHyperlink"/>
    <w:basedOn w:val="DefaultParagraphFont"/>
    <w:uiPriority w:val="99"/>
    <w:semiHidden/>
    <w:unhideWhenUsed/>
    <w:rsid w:val="00EF51A5"/>
    <w:rPr>
      <w:color w:val="954F72" w:themeColor="followed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62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watch?v=aAADJUoeO8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youtube.com/watch?v=4ZnWwebosk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01PHMGrmpWE"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youtube.com/watch?v=mQyBjG4VVec" TargetMode="External"/><Relationship Id="rId19"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watch?v=Dl9GSkFMuoQ"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4" ma:contentTypeDescription="Create a new document." ma:contentTypeScope="" ma:versionID="5c062917d836063c078d70675bbb2748">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cb267351adbee37905e8c8ceca07b355"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1355b3f0-e072-4ae3-b261-722c43fa6e26" xsi:nil="true"/>
  </documentManagement>
</p:properties>
</file>

<file path=customXml/itemProps1.xml><?xml version="1.0" encoding="utf-8"?>
<ds:datastoreItem xmlns:ds="http://schemas.openxmlformats.org/officeDocument/2006/customXml" ds:itemID="{E5925E4E-2E49-4A36-9A04-83FDAE3C1945}"/>
</file>

<file path=customXml/itemProps2.xml><?xml version="1.0" encoding="utf-8"?>
<ds:datastoreItem xmlns:ds="http://schemas.openxmlformats.org/officeDocument/2006/customXml" ds:itemID="{C0E100C7-CAAB-4702-B9ED-04D3C720D459}">
  <ds:schemaRefs>
    <ds:schemaRef ds:uri="http://schemas.openxmlformats.org/officeDocument/2006/bibliography"/>
  </ds:schemaRefs>
</ds:datastoreItem>
</file>

<file path=customXml/itemProps3.xml><?xml version="1.0" encoding="utf-8"?>
<ds:datastoreItem xmlns:ds="http://schemas.openxmlformats.org/officeDocument/2006/customXml" ds:itemID="{AA513FA4-C9F5-45DE-A154-0433AF300C92}">
  <ds:schemaRefs>
    <ds:schemaRef ds:uri="http://schemas.microsoft.com/sharepoint/v3/contenttype/forms"/>
  </ds:schemaRefs>
</ds:datastoreItem>
</file>

<file path=customXml/itemProps4.xml><?xml version="1.0" encoding="utf-8"?>
<ds:datastoreItem xmlns:ds="http://schemas.openxmlformats.org/officeDocument/2006/customXml" ds:itemID="{95E818F6-B289-4EE8-835B-5EC976E84AB7}"/>
</file>

<file path=docProps/app.xml><?xml version="1.0" encoding="utf-8"?>
<Properties xmlns="http://schemas.openxmlformats.org/officeDocument/2006/extended-properties" xmlns:vt="http://schemas.openxmlformats.org/officeDocument/2006/docPropsVTypes">
  <Template>Normal.dotm</Template>
  <TotalTime>68</TotalTime>
  <Pages>2</Pages>
  <Words>397</Words>
  <Characters>2267</Characters>
  <Application>Microsoft Office Word</Application>
  <DocSecurity>0</DocSecurity>
  <Lines>18</Lines>
  <Paragraphs>5</Paragraphs>
  <ScaleCrop>false</ScaleCrop>
  <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 Hale</dc:creator>
  <cp:keywords/>
  <dc:description/>
  <cp:lastModifiedBy>Tristan Hale</cp:lastModifiedBy>
  <cp:revision>50</cp:revision>
  <dcterms:created xsi:type="dcterms:W3CDTF">2022-02-04T13:32:00Z</dcterms:created>
  <dcterms:modified xsi:type="dcterms:W3CDTF">2022-02-11T09:42:00Z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ies>
</file>